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CF795" w14:textId="77777777" w:rsidR="002B5B4B" w:rsidRPr="0033687F" w:rsidRDefault="002B5B4B" w:rsidP="0033687F">
      <w:pPr>
        <w:spacing w:after="0" w:line="240" w:lineRule="auto"/>
        <w:rPr>
          <w:rFonts w:eastAsia="Calibri" w:cstheme="minorHAnsi"/>
          <w:b/>
          <w:sz w:val="18"/>
          <w:szCs w:val="18"/>
        </w:rPr>
      </w:pPr>
      <w:r w:rsidRPr="0033687F">
        <w:rPr>
          <w:rFonts w:eastAsia="Calibri" w:cstheme="minorHAnsi"/>
          <w:b/>
          <w:sz w:val="18"/>
          <w:szCs w:val="18"/>
        </w:rPr>
        <w:t>PRIJEDLOG PRIPREME ZA IZVOĐENJE NASTAVE HRVATSKOGA JEZIKA</w:t>
      </w:r>
    </w:p>
    <w:tbl>
      <w:tblPr>
        <w:tblStyle w:val="Reetkatablice1"/>
        <w:tblW w:w="5000" w:type="pct"/>
        <w:tblLook w:val="04A0" w:firstRow="1" w:lastRow="0" w:firstColumn="1" w:lastColumn="0" w:noHBand="0" w:noVBand="1"/>
      </w:tblPr>
      <w:tblGrid>
        <w:gridCol w:w="2364"/>
        <w:gridCol w:w="3296"/>
        <w:gridCol w:w="1372"/>
        <w:gridCol w:w="7528"/>
      </w:tblGrid>
      <w:tr w:rsidR="002B5B4B" w:rsidRPr="0033687F" w14:paraId="2A3B307C" w14:textId="77777777" w:rsidTr="00CD24DE">
        <w:tc>
          <w:tcPr>
            <w:tcW w:w="1944" w:type="pct"/>
            <w:gridSpan w:val="2"/>
            <w:shd w:val="clear" w:color="auto" w:fill="EAD3F9"/>
          </w:tcPr>
          <w:p w14:paraId="7802FDB8" w14:textId="77777777" w:rsidR="002B5B4B" w:rsidRPr="0033687F" w:rsidRDefault="002B5B4B" w:rsidP="0033687F">
            <w:pPr>
              <w:rPr>
                <w:rFonts w:eastAsia="Calibri" w:cstheme="minorHAnsi"/>
                <w:sz w:val="18"/>
                <w:szCs w:val="18"/>
              </w:rPr>
            </w:pPr>
            <w:r w:rsidRPr="0033687F">
              <w:rPr>
                <w:rFonts w:eastAsia="Calibri" w:cstheme="minorHAnsi"/>
                <w:sz w:val="18"/>
                <w:szCs w:val="18"/>
              </w:rPr>
              <w:t xml:space="preserve">IME I PREZIME: </w:t>
            </w:r>
          </w:p>
        </w:tc>
        <w:tc>
          <w:tcPr>
            <w:tcW w:w="471" w:type="pct"/>
            <w:shd w:val="clear" w:color="auto" w:fill="EAD3F9"/>
          </w:tcPr>
          <w:p w14:paraId="25CC7FF2" w14:textId="77777777" w:rsidR="002B5B4B" w:rsidRPr="0033687F" w:rsidRDefault="002B5B4B" w:rsidP="0033687F">
            <w:pPr>
              <w:rPr>
                <w:rFonts w:eastAsia="Calibri" w:cstheme="minorHAnsi"/>
                <w:sz w:val="18"/>
                <w:szCs w:val="18"/>
              </w:rPr>
            </w:pPr>
            <w:r w:rsidRPr="0033687F">
              <w:rPr>
                <w:rFonts w:eastAsia="Calibri" w:cstheme="minorHAnsi"/>
                <w:sz w:val="18"/>
                <w:szCs w:val="18"/>
              </w:rPr>
              <w:t>RAZRED:</w:t>
            </w:r>
            <w:r w:rsidR="006A7C18" w:rsidRPr="0033687F">
              <w:rPr>
                <w:rFonts w:eastAsia="Calibri" w:cstheme="minorHAnsi"/>
                <w:sz w:val="18"/>
                <w:szCs w:val="18"/>
              </w:rPr>
              <w:t xml:space="preserve"> 3.</w:t>
            </w:r>
          </w:p>
        </w:tc>
        <w:tc>
          <w:tcPr>
            <w:tcW w:w="2585" w:type="pct"/>
            <w:shd w:val="clear" w:color="auto" w:fill="EAD3F9"/>
          </w:tcPr>
          <w:p w14:paraId="31552362" w14:textId="44B19252" w:rsidR="002B5B4B" w:rsidRPr="0033687F" w:rsidRDefault="002B5B4B" w:rsidP="0033687F">
            <w:pPr>
              <w:rPr>
                <w:rFonts w:eastAsia="Calibri" w:cstheme="minorHAnsi"/>
                <w:sz w:val="18"/>
                <w:szCs w:val="18"/>
              </w:rPr>
            </w:pPr>
            <w:r w:rsidRPr="0033687F">
              <w:rPr>
                <w:rFonts w:eastAsia="Calibri" w:cstheme="minorHAnsi"/>
                <w:sz w:val="18"/>
                <w:szCs w:val="18"/>
              </w:rPr>
              <w:t>REDNI BROJ SATA:</w:t>
            </w:r>
            <w:r w:rsidR="009110CF">
              <w:rPr>
                <w:rFonts w:eastAsia="Calibri" w:cstheme="minorHAnsi"/>
                <w:sz w:val="18"/>
                <w:szCs w:val="18"/>
              </w:rPr>
              <w:t xml:space="preserve"> 129.</w:t>
            </w:r>
          </w:p>
        </w:tc>
      </w:tr>
      <w:tr w:rsidR="002B5B4B" w:rsidRPr="0033687F" w14:paraId="1E520A9F" w14:textId="77777777" w:rsidTr="00CD24DE">
        <w:tc>
          <w:tcPr>
            <w:tcW w:w="812" w:type="pct"/>
          </w:tcPr>
          <w:p w14:paraId="3BBFBC45" w14:textId="77777777" w:rsidR="002B5B4B" w:rsidRPr="0033687F" w:rsidRDefault="002B5B4B" w:rsidP="0033687F">
            <w:pPr>
              <w:rPr>
                <w:rFonts w:eastAsia="Calibri" w:cstheme="minorHAnsi"/>
                <w:sz w:val="18"/>
                <w:szCs w:val="18"/>
              </w:rPr>
            </w:pPr>
            <w:r w:rsidRPr="0033687F">
              <w:rPr>
                <w:rFonts w:eastAsia="Calibri" w:cstheme="minorHAnsi"/>
                <w:sz w:val="18"/>
                <w:szCs w:val="18"/>
              </w:rPr>
              <w:t>PREDMETNO PODRUČJE:</w:t>
            </w:r>
          </w:p>
        </w:tc>
        <w:tc>
          <w:tcPr>
            <w:tcW w:w="4188" w:type="pct"/>
            <w:gridSpan w:val="3"/>
          </w:tcPr>
          <w:p w14:paraId="45A677E3" w14:textId="77777777" w:rsidR="002B5B4B" w:rsidRPr="0033687F" w:rsidRDefault="002B5B4B" w:rsidP="0033687F">
            <w:pPr>
              <w:rPr>
                <w:rFonts w:eastAsia="Calibri" w:cstheme="minorHAnsi"/>
                <w:sz w:val="18"/>
                <w:szCs w:val="18"/>
              </w:rPr>
            </w:pPr>
            <w:r w:rsidRPr="0033687F">
              <w:rPr>
                <w:rFonts w:eastAsia="Calibri" w:cstheme="minorHAnsi"/>
                <w:color w:val="231F20"/>
                <w:sz w:val="18"/>
                <w:szCs w:val="18"/>
              </w:rPr>
              <w:t>HRVATSKI JEZIK</w:t>
            </w:r>
          </w:p>
        </w:tc>
      </w:tr>
      <w:tr w:rsidR="002B5B4B" w:rsidRPr="0033687F" w14:paraId="0E694262" w14:textId="77777777" w:rsidTr="00CD24DE">
        <w:tc>
          <w:tcPr>
            <w:tcW w:w="812" w:type="pct"/>
          </w:tcPr>
          <w:p w14:paraId="4C6E305B" w14:textId="77777777" w:rsidR="002B5B4B" w:rsidRPr="0033687F" w:rsidRDefault="002B5B4B" w:rsidP="0033687F">
            <w:pPr>
              <w:rPr>
                <w:rFonts w:eastAsia="Calibri" w:cstheme="minorHAnsi"/>
                <w:sz w:val="18"/>
                <w:szCs w:val="18"/>
              </w:rPr>
            </w:pPr>
            <w:r w:rsidRPr="0033687F">
              <w:rPr>
                <w:rFonts w:eastAsia="Calibri" w:cstheme="minorHAnsi"/>
                <w:sz w:val="18"/>
                <w:szCs w:val="18"/>
              </w:rPr>
              <w:t>DOMENA:</w:t>
            </w:r>
          </w:p>
        </w:tc>
        <w:tc>
          <w:tcPr>
            <w:tcW w:w="4188" w:type="pct"/>
            <w:gridSpan w:val="3"/>
          </w:tcPr>
          <w:p w14:paraId="3A41EE8C" w14:textId="77777777" w:rsidR="002B5B4B" w:rsidRPr="0033687F" w:rsidRDefault="002B5B4B" w:rsidP="0033687F">
            <w:pPr>
              <w:rPr>
                <w:rFonts w:eastAsia="Calibri" w:cstheme="minorHAnsi"/>
                <w:sz w:val="18"/>
                <w:szCs w:val="18"/>
              </w:rPr>
            </w:pPr>
            <w:r w:rsidRPr="0033687F">
              <w:rPr>
                <w:rFonts w:eastAsia="Calibri" w:cstheme="minorHAnsi"/>
                <w:sz w:val="18"/>
                <w:szCs w:val="18"/>
              </w:rPr>
              <w:t>HRVATSKI JEZIK I KOMUNIKACIJA</w:t>
            </w:r>
          </w:p>
        </w:tc>
      </w:tr>
      <w:tr w:rsidR="002B5B4B" w:rsidRPr="0033687F" w14:paraId="3C6512FD" w14:textId="77777777" w:rsidTr="00CD24DE">
        <w:tc>
          <w:tcPr>
            <w:tcW w:w="812" w:type="pct"/>
          </w:tcPr>
          <w:p w14:paraId="5980AD9E" w14:textId="77777777" w:rsidR="002B5B4B" w:rsidRPr="0033687F" w:rsidRDefault="002B5B4B" w:rsidP="0033687F">
            <w:pPr>
              <w:rPr>
                <w:rFonts w:eastAsia="Calibri" w:cstheme="minorHAnsi"/>
                <w:sz w:val="18"/>
                <w:szCs w:val="18"/>
              </w:rPr>
            </w:pPr>
            <w:r w:rsidRPr="0033687F">
              <w:rPr>
                <w:rFonts w:eastAsia="Calibri" w:cstheme="minorHAnsi"/>
                <w:sz w:val="18"/>
                <w:szCs w:val="18"/>
              </w:rPr>
              <w:t>NASTAVNI SADRŽAJ:</w:t>
            </w:r>
          </w:p>
        </w:tc>
        <w:tc>
          <w:tcPr>
            <w:tcW w:w="4188" w:type="pct"/>
            <w:gridSpan w:val="3"/>
          </w:tcPr>
          <w:p w14:paraId="389161E3" w14:textId="77777777" w:rsidR="002B5B4B" w:rsidRPr="0033687F" w:rsidRDefault="007730A9" w:rsidP="0033687F">
            <w:pPr>
              <w:rPr>
                <w:rFonts w:eastAsia="Calibri" w:cstheme="minorHAnsi"/>
                <w:b/>
                <w:sz w:val="18"/>
                <w:szCs w:val="18"/>
              </w:rPr>
            </w:pPr>
            <w:r w:rsidRPr="0033687F">
              <w:rPr>
                <w:rFonts w:eastAsia="Calibri" w:cstheme="minorHAnsi"/>
                <w:b/>
                <w:sz w:val="18"/>
                <w:szCs w:val="18"/>
              </w:rPr>
              <w:t>POŽURI I KRAĆE NAPIŠI</w:t>
            </w:r>
          </w:p>
        </w:tc>
      </w:tr>
      <w:tr w:rsidR="002B5B4B" w:rsidRPr="0033687F" w14:paraId="6564932B" w14:textId="77777777" w:rsidTr="00CD24DE">
        <w:trPr>
          <w:trHeight w:val="2971"/>
        </w:trPr>
        <w:tc>
          <w:tcPr>
            <w:tcW w:w="812" w:type="pct"/>
          </w:tcPr>
          <w:p w14:paraId="0C963F5E" w14:textId="77777777" w:rsidR="002B5B4B" w:rsidRPr="0033687F" w:rsidRDefault="002B5B4B" w:rsidP="0033687F">
            <w:pPr>
              <w:rPr>
                <w:rFonts w:eastAsia="Calibri" w:cstheme="minorHAnsi"/>
                <w:sz w:val="18"/>
                <w:szCs w:val="18"/>
              </w:rPr>
            </w:pPr>
            <w:r w:rsidRPr="0033687F">
              <w:rPr>
                <w:rFonts w:eastAsia="Calibri" w:cstheme="minorHAnsi"/>
                <w:sz w:val="18"/>
                <w:szCs w:val="18"/>
              </w:rPr>
              <w:t>ISHODI:</w:t>
            </w:r>
          </w:p>
          <w:p w14:paraId="7B09A940" w14:textId="77777777" w:rsidR="002B5B4B" w:rsidRPr="0033687F" w:rsidRDefault="002B5B4B" w:rsidP="0033687F">
            <w:pPr>
              <w:rPr>
                <w:rFonts w:eastAsia="Calibri" w:cstheme="minorHAnsi"/>
                <w:sz w:val="18"/>
                <w:szCs w:val="18"/>
              </w:rPr>
            </w:pPr>
          </w:p>
        </w:tc>
        <w:tc>
          <w:tcPr>
            <w:tcW w:w="4188" w:type="pct"/>
            <w:gridSpan w:val="3"/>
          </w:tcPr>
          <w:p w14:paraId="3CAEED9E" w14:textId="77777777" w:rsidR="00754F8A" w:rsidRPr="0033687F" w:rsidRDefault="00754F8A" w:rsidP="0033687F">
            <w:pPr>
              <w:widowControl w:val="0"/>
              <w:autoSpaceDE w:val="0"/>
              <w:autoSpaceDN w:val="0"/>
              <w:ind w:left="5"/>
              <w:rPr>
                <w:rFonts w:eastAsia="Arial" w:cstheme="minorHAnsi"/>
                <w:b/>
                <w:sz w:val="18"/>
                <w:szCs w:val="18"/>
              </w:rPr>
            </w:pPr>
            <w:r w:rsidRPr="0033687F">
              <w:rPr>
                <w:rFonts w:eastAsia="Arial" w:cstheme="minorHAnsi"/>
                <w:b/>
                <w:sz w:val="18"/>
                <w:szCs w:val="18"/>
              </w:rPr>
              <w:t>OŠ HJ A.</w:t>
            </w:r>
            <w:r w:rsidR="00763BDC" w:rsidRPr="0033687F">
              <w:rPr>
                <w:rFonts w:eastAsia="Arial" w:cstheme="minorHAnsi"/>
                <w:b/>
                <w:sz w:val="18"/>
                <w:szCs w:val="18"/>
              </w:rPr>
              <w:t xml:space="preserve"> </w:t>
            </w:r>
            <w:r w:rsidRPr="0033687F">
              <w:rPr>
                <w:rFonts w:eastAsia="Arial" w:cstheme="minorHAnsi"/>
                <w:b/>
                <w:sz w:val="18"/>
                <w:szCs w:val="18"/>
              </w:rPr>
              <w:t>3.</w:t>
            </w:r>
            <w:r w:rsidR="00763BDC" w:rsidRPr="0033687F">
              <w:rPr>
                <w:rFonts w:eastAsia="Arial" w:cstheme="minorHAnsi"/>
                <w:b/>
                <w:sz w:val="18"/>
                <w:szCs w:val="18"/>
              </w:rPr>
              <w:t xml:space="preserve"> </w:t>
            </w:r>
            <w:r w:rsidRPr="0033687F">
              <w:rPr>
                <w:rFonts w:eastAsia="Arial" w:cstheme="minorHAnsi"/>
                <w:b/>
                <w:sz w:val="18"/>
                <w:szCs w:val="18"/>
              </w:rPr>
              <w:t>1. Učenik razgovara i govori tekstove jednostavne strukture.</w:t>
            </w:r>
          </w:p>
          <w:p w14:paraId="1DDE997F" w14:textId="77777777" w:rsidR="00BC2625" w:rsidRPr="0033687F" w:rsidRDefault="00BC2625" w:rsidP="0033687F">
            <w:pPr>
              <w:widowControl w:val="0"/>
              <w:autoSpaceDE w:val="0"/>
              <w:autoSpaceDN w:val="0"/>
              <w:ind w:left="5"/>
              <w:rPr>
                <w:rFonts w:eastAsia="Arial" w:cstheme="minorHAnsi"/>
                <w:bCs/>
                <w:sz w:val="18"/>
                <w:szCs w:val="18"/>
              </w:rPr>
            </w:pPr>
            <w:r w:rsidRPr="0033687F">
              <w:rPr>
                <w:rFonts w:eastAsia="Arial" w:cstheme="minorHAnsi"/>
                <w:bCs/>
                <w:sz w:val="18"/>
                <w:szCs w:val="18"/>
              </w:rPr>
              <w:t>– služi se novim riječima u skladu s komunikacijskom situacijom i temom</w:t>
            </w:r>
          </w:p>
          <w:p w14:paraId="7FB36178" w14:textId="77777777" w:rsidR="00BC2625" w:rsidRPr="0033687F" w:rsidRDefault="00BC2625" w:rsidP="0033687F">
            <w:pPr>
              <w:widowControl w:val="0"/>
              <w:autoSpaceDE w:val="0"/>
              <w:autoSpaceDN w:val="0"/>
              <w:ind w:left="5"/>
              <w:rPr>
                <w:rFonts w:eastAsia="Arial" w:cstheme="minorHAnsi"/>
                <w:bCs/>
                <w:sz w:val="18"/>
                <w:szCs w:val="18"/>
              </w:rPr>
            </w:pPr>
            <w:r w:rsidRPr="0033687F">
              <w:rPr>
                <w:rFonts w:eastAsia="Arial" w:cstheme="minorHAnsi"/>
                <w:bCs/>
                <w:sz w:val="18"/>
                <w:szCs w:val="18"/>
              </w:rPr>
              <w:t>– u govornim situacijama samostalno prilagođava ton, intonaciju i stil</w:t>
            </w:r>
          </w:p>
          <w:p w14:paraId="1FAF2B9C" w14:textId="77777777" w:rsidR="00BC2625" w:rsidRPr="0033687F" w:rsidRDefault="00BC2625" w:rsidP="0033687F">
            <w:pPr>
              <w:widowControl w:val="0"/>
              <w:autoSpaceDE w:val="0"/>
              <w:autoSpaceDN w:val="0"/>
              <w:ind w:left="5"/>
              <w:rPr>
                <w:rFonts w:eastAsia="Arial" w:cstheme="minorHAnsi"/>
                <w:bCs/>
                <w:sz w:val="18"/>
                <w:szCs w:val="18"/>
              </w:rPr>
            </w:pPr>
            <w:r w:rsidRPr="0033687F">
              <w:rPr>
                <w:rFonts w:eastAsia="Arial" w:cstheme="minorHAnsi"/>
                <w:bCs/>
                <w:sz w:val="18"/>
                <w:szCs w:val="18"/>
              </w:rPr>
              <w:t>– točno izgovara ogledne i česte riječi koje su dio aktivnoga rječnika u kojima su glasovi č, ć, dž, đ, ije/je/e/i</w:t>
            </w:r>
          </w:p>
          <w:p w14:paraId="1E28D29F" w14:textId="77777777" w:rsidR="00BC2625" w:rsidRPr="0033687F" w:rsidRDefault="00BC2625" w:rsidP="0033687F">
            <w:pPr>
              <w:widowControl w:val="0"/>
              <w:autoSpaceDE w:val="0"/>
              <w:autoSpaceDN w:val="0"/>
              <w:ind w:left="5"/>
              <w:rPr>
                <w:rFonts w:eastAsia="Arial" w:cstheme="minorHAnsi"/>
                <w:bCs/>
                <w:sz w:val="18"/>
                <w:szCs w:val="18"/>
              </w:rPr>
            </w:pPr>
            <w:r w:rsidRPr="0033687F">
              <w:rPr>
                <w:rFonts w:eastAsia="Arial" w:cstheme="minorHAnsi"/>
                <w:bCs/>
                <w:sz w:val="18"/>
                <w:szCs w:val="18"/>
              </w:rPr>
              <w:t>– pažljivo i uljudno sluša sugovornika ne prekidajući ga u govorenju</w:t>
            </w:r>
          </w:p>
          <w:p w14:paraId="1F24D429" w14:textId="77777777" w:rsidR="002B5B4B" w:rsidRPr="0033687F" w:rsidRDefault="00CE2C24" w:rsidP="0033687F">
            <w:pPr>
              <w:widowControl w:val="0"/>
              <w:autoSpaceDE w:val="0"/>
              <w:autoSpaceDN w:val="0"/>
              <w:ind w:left="5"/>
              <w:rPr>
                <w:rFonts w:eastAsia="Arial" w:cstheme="minorHAnsi"/>
                <w:b/>
                <w:sz w:val="18"/>
                <w:szCs w:val="18"/>
              </w:rPr>
            </w:pPr>
            <w:r w:rsidRPr="0033687F">
              <w:rPr>
                <w:rFonts w:eastAsia="Arial" w:cstheme="minorHAnsi"/>
                <w:b/>
                <w:sz w:val="18"/>
                <w:szCs w:val="18"/>
              </w:rPr>
              <w:t>OŠ HJ A.</w:t>
            </w:r>
            <w:r w:rsidR="00763BDC" w:rsidRPr="0033687F">
              <w:rPr>
                <w:rFonts w:eastAsia="Arial" w:cstheme="minorHAnsi"/>
                <w:b/>
                <w:sz w:val="18"/>
                <w:szCs w:val="18"/>
              </w:rPr>
              <w:t xml:space="preserve"> </w:t>
            </w:r>
            <w:r w:rsidRPr="0033687F">
              <w:rPr>
                <w:rFonts w:eastAsia="Arial" w:cstheme="minorHAnsi"/>
                <w:b/>
                <w:sz w:val="18"/>
                <w:szCs w:val="18"/>
              </w:rPr>
              <w:t>3.</w:t>
            </w:r>
            <w:r w:rsidR="00763BDC" w:rsidRPr="0033687F">
              <w:rPr>
                <w:rFonts w:eastAsia="Arial" w:cstheme="minorHAnsi"/>
                <w:b/>
                <w:sz w:val="18"/>
                <w:szCs w:val="18"/>
              </w:rPr>
              <w:t xml:space="preserve"> </w:t>
            </w:r>
            <w:r w:rsidRPr="0033687F">
              <w:rPr>
                <w:rFonts w:eastAsia="Arial" w:cstheme="minorHAnsi"/>
                <w:b/>
                <w:sz w:val="18"/>
                <w:szCs w:val="18"/>
              </w:rPr>
              <w:t>3. Učenik čita tekst i pronalazi važne podatke u tekstu.</w:t>
            </w:r>
          </w:p>
          <w:p w14:paraId="62EBFDC9" w14:textId="77777777" w:rsidR="00CE2C24" w:rsidRPr="0033687F" w:rsidRDefault="00CE2C24" w:rsidP="0033687F">
            <w:pPr>
              <w:widowControl w:val="0"/>
              <w:autoSpaceDE w:val="0"/>
              <w:autoSpaceDN w:val="0"/>
              <w:ind w:left="5"/>
              <w:rPr>
                <w:rFonts w:eastAsia="Arial" w:cstheme="minorHAnsi"/>
                <w:bCs/>
                <w:sz w:val="18"/>
                <w:szCs w:val="18"/>
              </w:rPr>
            </w:pPr>
            <w:r w:rsidRPr="0033687F">
              <w:rPr>
                <w:rFonts w:eastAsia="Arial" w:cstheme="minorHAnsi"/>
                <w:bCs/>
                <w:sz w:val="18"/>
                <w:szCs w:val="18"/>
              </w:rPr>
              <w:t>– uočava grafičku strukturu teksta: naslov, tijelo teksta, ilustracije i/ili fot</w:t>
            </w:r>
            <w:r w:rsidR="00E003A9" w:rsidRPr="0033687F">
              <w:rPr>
                <w:rFonts w:eastAsia="Arial" w:cstheme="minorHAnsi"/>
                <w:bCs/>
                <w:sz w:val="18"/>
                <w:szCs w:val="18"/>
              </w:rPr>
              <w:t>og</w:t>
            </w:r>
            <w:r w:rsidRPr="0033687F">
              <w:rPr>
                <w:rFonts w:eastAsia="Arial" w:cstheme="minorHAnsi"/>
                <w:bCs/>
                <w:sz w:val="18"/>
                <w:szCs w:val="18"/>
              </w:rPr>
              <w:t>rafije, rubrike</w:t>
            </w:r>
          </w:p>
          <w:p w14:paraId="12740082" w14:textId="77777777" w:rsidR="00CE2C24" w:rsidRPr="0033687F" w:rsidRDefault="00CE2C24" w:rsidP="0033687F">
            <w:pPr>
              <w:widowControl w:val="0"/>
              <w:autoSpaceDE w:val="0"/>
              <w:autoSpaceDN w:val="0"/>
              <w:ind w:left="5"/>
              <w:rPr>
                <w:rFonts w:eastAsia="Arial" w:cstheme="minorHAnsi"/>
                <w:bCs/>
                <w:sz w:val="18"/>
                <w:szCs w:val="18"/>
              </w:rPr>
            </w:pPr>
            <w:r w:rsidRPr="0033687F">
              <w:rPr>
                <w:rFonts w:eastAsia="Arial" w:cstheme="minorHAnsi"/>
                <w:bCs/>
                <w:sz w:val="18"/>
                <w:szCs w:val="18"/>
              </w:rPr>
              <w:t>– odgovara na pitanja o pročitanome tekstu</w:t>
            </w:r>
          </w:p>
          <w:p w14:paraId="074431B4" w14:textId="77777777" w:rsidR="00CE2C24" w:rsidRPr="0033687F" w:rsidRDefault="00CE2C24" w:rsidP="0033687F">
            <w:pPr>
              <w:widowControl w:val="0"/>
              <w:autoSpaceDE w:val="0"/>
              <w:autoSpaceDN w:val="0"/>
              <w:ind w:left="5"/>
              <w:rPr>
                <w:rFonts w:eastAsia="Arial" w:cstheme="minorHAnsi"/>
                <w:bCs/>
                <w:sz w:val="18"/>
                <w:szCs w:val="18"/>
              </w:rPr>
            </w:pPr>
            <w:r w:rsidRPr="0033687F">
              <w:rPr>
                <w:rFonts w:eastAsia="Arial" w:cstheme="minorHAnsi"/>
                <w:bCs/>
                <w:sz w:val="18"/>
                <w:szCs w:val="18"/>
              </w:rPr>
              <w:t>– pronalazi važne podatke u tekstu</w:t>
            </w:r>
          </w:p>
          <w:p w14:paraId="5E337BE3" w14:textId="77777777" w:rsidR="00CE2C24" w:rsidRPr="0033687F" w:rsidRDefault="00CE2C24" w:rsidP="0033687F">
            <w:pPr>
              <w:widowControl w:val="0"/>
              <w:autoSpaceDE w:val="0"/>
              <w:autoSpaceDN w:val="0"/>
              <w:ind w:left="5"/>
              <w:rPr>
                <w:rFonts w:eastAsia="Arial" w:cstheme="minorHAnsi"/>
                <w:bCs/>
                <w:sz w:val="18"/>
                <w:szCs w:val="18"/>
              </w:rPr>
            </w:pPr>
            <w:r w:rsidRPr="0033687F">
              <w:rPr>
                <w:rFonts w:eastAsia="Arial" w:cstheme="minorHAnsi"/>
                <w:bCs/>
                <w:sz w:val="18"/>
                <w:szCs w:val="18"/>
              </w:rPr>
              <w:t>– pronalazi i objašnjava podatke u grafičkim prikazima</w:t>
            </w:r>
          </w:p>
          <w:p w14:paraId="7824A7D3" w14:textId="77777777" w:rsidR="00CE2C24" w:rsidRPr="0033687F" w:rsidRDefault="00CE2C24" w:rsidP="0033687F">
            <w:pPr>
              <w:widowControl w:val="0"/>
              <w:autoSpaceDE w:val="0"/>
              <w:autoSpaceDN w:val="0"/>
              <w:ind w:left="5"/>
              <w:rPr>
                <w:rFonts w:eastAsia="Arial" w:cstheme="minorHAnsi"/>
                <w:b/>
                <w:sz w:val="18"/>
                <w:szCs w:val="18"/>
              </w:rPr>
            </w:pPr>
            <w:r w:rsidRPr="0033687F">
              <w:rPr>
                <w:rFonts w:eastAsia="Arial" w:cstheme="minorHAnsi"/>
                <w:b/>
                <w:sz w:val="18"/>
                <w:szCs w:val="18"/>
              </w:rPr>
              <w:t>OŠ HJ A.</w:t>
            </w:r>
            <w:r w:rsidR="00763BDC" w:rsidRPr="0033687F">
              <w:rPr>
                <w:rFonts w:eastAsia="Arial" w:cstheme="minorHAnsi"/>
                <w:b/>
                <w:sz w:val="18"/>
                <w:szCs w:val="18"/>
              </w:rPr>
              <w:t xml:space="preserve"> </w:t>
            </w:r>
            <w:r w:rsidRPr="0033687F">
              <w:rPr>
                <w:rFonts w:eastAsia="Arial" w:cstheme="minorHAnsi"/>
                <w:b/>
                <w:sz w:val="18"/>
                <w:szCs w:val="18"/>
              </w:rPr>
              <w:t>3.</w:t>
            </w:r>
            <w:r w:rsidR="00763BDC" w:rsidRPr="0033687F">
              <w:rPr>
                <w:rFonts w:eastAsia="Arial" w:cstheme="minorHAnsi"/>
                <w:b/>
                <w:sz w:val="18"/>
                <w:szCs w:val="18"/>
              </w:rPr>
              <w:t xml:space="preserve"> </w:t>
            </w:r>
            <w:r w:rsidRPr="0033687F">
              <w:rPr>
                <w:rFonts w:eastAsia="Arial" w:cstheme="minorHAnsi"/>
                <w:b/>
                <w:sz w:val="18"/>
                <w:szCs w:val="18"/>
              </w:rPr>
              <w:t>4. Učenik piše vođenim pisanjem jednostavne tekstove u skladu s temom.</w:t>
            </w:r>
          </w:p>
          <w:p w14:paraId="31474D3A" w14:textId="77777777" w:rsidR="00BC2625" w:rsidRPr="0033687F" w:rsidRDefault="00BC2625" w:rsidP="0033687F">
            <w:pPr>
              <w:widowControl w:val="0"/>
              <w:autoSpaceDE w:val="0"/>
              <w:autoSpaceDN w:val="0"/>
              <w:ind w:left="5"/>
              <w:rPr>
                <w:rFonts w:eastAsia="Arial" w:cstheme="minorHAnsi"/>
                <w:bCs/>
                <w:sz w:val="18"/>
                <w:szCs w:val="18"/>
              </w:rPr>
            </w:pPr>
            <w:r w:rsidRPr="0033687F">
              <w:rPr>
                <w:rFonts w:eastAsia="Arial" w:cstheme="minorHAnsi"/>
                <w:bCs/>
                <w:sz w:val="18"/>
                <w:szCs w:val="18"/>
              </w:rPr>
              <w:t>– piše prema predlošcima za uvježbavanje pisanja (neposrednim promatranjem, zamišljanjem, predočavanjem)</w:t>
            </w:r>
          </w:p>
          <w:p w14:paraId="176A826A" w14:textId="77777777" w:rsidR="00BC2625" w:rsidRPr="0033687F" w:rsidRDefault="00BC2625" w:rsidP="0033687F">
            <w:pPr>
              <w:widowControl w:val="0"/>
              <w:autoSpaceDE w:val="0"/>
              <w:autoSpaceDN w:val="0"/>
              <w:ind w:left="5"/>
              <w:rPr>
                <w:rFonts w:eastAsia="Arial" w:cstheme="minorHAnsi"/>
                <w:bCs/>
                <w:sz w:val="18"/>
                <w:szCs w:val="18"/>
              </w:rPr>
            </w:pPr>
            <w:r w:rsidRPr="0033687F">
              <w:rPr>
                <w:rFonts w:eastAsia="Arial" w:cstheme="minorHAnsi"/>
                <w:bCs/>
                <w:sz w:val="18"/>
                <w:szCs w:val="18"/>
              </w:rPr>
              <w:t>– provjerava pravopisnu točnost i slovopisnu čitkost u pisanju</w:t>
            </w:r>
          </w:p>
          <w:p w14:paraId="6C19D5E7" w14:textId="77777777" w:rsidR="00CE2C24" w:rsidRPr="0033687F" w:rsidRDefault="00BC2625" w:rsidP="0033687F">
            <w:pPr>
              <w:widowControl w:val="0"/>
              <w:autoSpaceDE w:val="0"/>
              <w:autoSpaceDN w:val="0"/>
              <w:ind w:left="5"/>
              <w:rPr>
                <w:rFonts w:eastAsia="Arial" w:cstheme="minorHAnsi"/>
                <w:b/>
                <w:sz w:val="18"/>
                <w:szCs w:val="18"/>
              </w:rPr>
            </w:pPr>
            <w:r w:rsidRPr="0033687F">
              <w:rPr>
                <w:rFonts w:eastAsia="Arial" w:cstheme="minorHAnsi"/>
                <w:b/>
                <w:sz w:val="18"/>
                <w:szCs w:val="18"/>
              </w:rPr>
              <w:t>OŠ HJ B.</w:t>
            </w:r>
            <w:r w:rsidR="00763BDC" w:rsidRPr="0033687F">
              <w:rPr>
                <w:rFonts w:eastAsia="Arial" w:cstheme="minorHAnsi"/>
                <w:b/>
                <w:sz w:val="18"/>
                <w:szCs w:val="18"/>
              </w:rPr>
              <w:t xml:space="preserve"> </w:t>
            </w:r>
            <w:r w:rsidRPr="0033687F">
              <w:rPr>
                <w:rFonts w:eastAsia="Arial" w:cstheme="minorHAnsi"/>
                <w:b/>
                <w:sz w:val="18"/>
                <w:szCs w:val="18"/>
              </w:rPr>
              <w:t>3.</w:t>
            </w:r>
            <w:r w:rsidR="00763BDC" w:rsidRPr="0033687F">
              <w:rPr>
                <w:rFonts w:eastAsia="Arial" w:cstheme="minorHAnsi"/>
                <w:b/>
                <w:sz w:val="18"/>
                <w:szCs w:val="18"/>
              </w:rPr>
              <w:t xml:space="preserve"> </w:t>
            </w:r>
            <w:r w:rsidRPr="0033687F">
              <w:rPr>
                <w:rFonts w:eastAsia="Arial" w:cstheme="minorHAnsi"/>
                <w:b/>
                <w:sz w:val="18"/>
                <w:szCs w:val="18"/>
              </w:rPr>
              <w:t>4. Učenik se stvaralački izražava prema vlastitome interesu potaknut različitim iskustvima i doživljajima književnoga teksta.</w:t>
            </w:r>
          </w:p>
          <w:p w14:paraId="362FDE01" w14:textId="77777777" w:rsidR="0033687F" w:rsidRPr="0033687F" w:rsidRDefault="00BC2625" w:rsidP="00ED029B">
            <w:pPr>
              <w:widowControl w:val="0"/>
              <w:autoSpaceDE w:val="0"/>
              <w:autoSpaceDN w:val="0"/>
              <w:ind w:left="5"/>
              <w:rPr>
                <w:rFonts w:eastAsia="Arial" w:cstheme="minorHAnsi"/>
                <w:bCs/>
                <w:sz w:val="18"/>
                <w:szCs w:val="18"/>
              </w:rPr>
            </w:pPr>
            <w:r w:rsidRPr="0033687F">
              <w:rPr>
                <w:rFonts w:eastAsia="Arial" w:cstheme="minorHAnsi"/>
                <w:bCs/>
                <w:sz w:val="18"/>
                <w:szCs w:val="18"/>
              </w:rPr>
              <w:t>– koristi se jezičnim vještinama, aktivnim rječnikom i temeljnim znanjima radi oblikovanja uradaka u kojima dolazi do izražaja kreativnost, originalnost i stvaralačko mišljenje</w:t>
            </w:r>
          </w:p>
        </w:tc>
      </w:tr>
    </w:tbl>
    <w:p w14:paraId="2F9E2A8E" w14:textId="5DE1BDAE" w:rsidR="00C35534" w:rsidRDefault="00672951" w:rsidP="0033687F">
      <w:pPr>
        <w:spacing w:after="0" w:line="240" w:lineRule="auto"/>
        <w:rPr>
          <w:rFonts w:cstheme="minorHAnsi"/>
          <w:sz w:val="18"/>
          <w:szCs w:val="18"/>
        </w:rPr>
      </w:pPr>
    </w:p>
    <w:tbl>
      <w:tblPr>
        <w:tblStyle w:val="TableGrid"/>
        <w:tblW w:w="0" w:type="auto"/>
        <w:tblLook w:val="04A0" w:firstRow="1" w:lastRow="0" w:firstColumn="1" w:lastColumn="0" w:noHBand="0" w:noVBand="1"/>
      </w:tblPr>
      <w:tblGrid>
        <w:gridCol w:w="9918"/>
        <w:gridCol w:w="2126"/>
        <w:gridCol w:w="2516"/>
      </w:tblGrid>
      <w:tr w:rsidR="00A40C5C" w14:paraId="2CBF87FC" w14:textId="77777777" w:rsidTr="00672951">
        <w:tc>
          <w:tcPr>
            <w:tcW w:w="9918" w:type="dxa"/>
            <w:shd w:val="clear" w:color="auto" w:fill="EAD3F9"/>
          </w:tcPr>
          <w:p w14:paraId="6AF0886A" w14:textId="79AE7B0E" w:rsidR="00A40C5C" w:rsidRDefault="00A40C5C" w:rsidP="0033687F">
            <w:pPr>
              <w:rPr>
                <w:rFonts w:cstheme="minorHAnsi"/>
                <w:sz w:val="18"/>
                <w:szCs w:val="18"/>
              </w:rPr>
            </w:pPr>
            <w:r w:rsidRPr="0033687F">
              <w:rPr>
                <w:rFonts w:eastAsia="Calibri" w:cstheme="minorHAnsi"/>
                <w:sz w:val="18"/>
                <w:szCs w:val="18"/>
              </w:rPr>
              <w:t>NASTAVNE SITUACIJE</w:t>
            </w:r>
          </w:p>
        </w:tc>
        <w:tc>
          <w:tcPr>
            <w:tcW w:w="2126" w:type="dxa"/>
            <w:shd w:val="clear" w:color="auto" w:fill="EAD3F9"/>
          </w:tcPr>
          <w:p w14:paraId="7B6B8DF9" w14:textId="77777777" w:rsidR="00A40C5C" w:rsidRPr="0033687F" w:rsidRDefault="00A40C5C" w:rsidP="00A40C5C">
            <w:pPr>
              <w:tabs>
                <w:tab w:val="left" w:pos="4266"/>
              </w:tabs>
              <w:rPr>
                <w:rFonts w:eastAsia="Calibri" w:cstheme="minorHAnsi"/>
                <w:bCs/>
                <w:sz w:val="18"/>
                <w:szCs w:val="18"/>
              </w:rPr>
            </w:pPr>
            <w:r w:rsidRPr="0033687F">
              <w:rPr>
                <w:rFonts w:eastAsia="Calibri" w:cstheme="minorHAnsi"/>
                <w:bCs/>
                <w:sz w:val="18"/>
                <w:szCs w:val="18"/>
              </w:rPr>
              <w:t>PRIJEDLOG AKTIVNOSTI U DIGITALNOM OKRUŽENJU</w:t>
            </w:r>
          </w:p>
          <w:p w14:paraId="28AE2ADE" w14:textId="77777777" w:rsidR="00A40C5C" w:rsidRDefault="00A40C5C" w:rsidP="0033687F">
            <w:pPr>
              <w:rPr>
                <w:rFonts w:cstheme="minorHAnsi"/>
                <w:sz w:val="18"/>
                <w:szCs w:val="18"/>
              </w:rPr>
            </w:pPr>
          </w:p>
        </w:tc>
        <w:tc>
          <w:tcPr>
            <w:tcW w:w="2516" w:type="dxa"/>
            <w:shd w:val="clear" w:color="auto" w:fill="EAD3F9"/>
          </w:tcPr>
          <w:p w14:paraId="3CAF50E7" w14:textId="67ACAF79" w:rsidR="00A40C5C" w:rsidRDefault="00A40C5C" w:rsidP="0033687F">
            <w:pPr>
              <w:rPr>
                <w:rFonts w:cstheme="minorHAnsi"/>
                <w:sz w:val="18"/>
                <w:szCs w:val="18"/>
              </w:rPr>
            </w:pPr>
            <w:r w:rsidRPr="0033687F">
              <w:rPr>
                <w:rFonts w:eastAsia="Calibri" w:cstheme="minorHAnsi"/>
                <w:color w:val="231F20"/>
                <w:sz w:val="18"/>
                <w:szCs w:val="18"/>
              </w:rPr>
              <w:t>P</w:t>
            </w:r>
            <w:r w:rsidRPr="0033687F">
              <w:rPr>
                <w:rFonts w:eastAsia="Calibri" w:cstheme="minorHAnsi"/>
                <w:color w:val="231F20"/>
                <w:spacing w:val="-3"/>
                <w:sz w:val="18"/>
                <w:szCs w:val="18"/>
              </w:rPr>
              <w:t>O</w:t>
            </w:r>
            <w:r w:rsidRPr="0033687F">
              <w:rPr>
                <w:rFonts w:eastAsia="Calibri" w:cstheme="minorHAnsi"/>
                <w:color w:val="231F20"/>
                <w:sz w:val="18"/>
                <w:szCs w:val="18"/>
              </w:rPr>
              <w:t>V</w:t>
            </w:r>
            <w:r w:rsidRPr="0033687F">
              <w:rPr>
                <w:rFonts w:eastAsia="Calibri" w:cstheme="minorHAnsi"/>
                <w:color w:val="231F20"/>
                <w:spacing w:val="-1"/>
                <w:sz w:val="18"/>
                <w:szCs w:val="18"/>
              </w:rPr>
              <w:t>E</w:t>
            </w:r>
            <w:r w:rsidRPr="0033687F">
              <w:rPr>
                <w:rFonts w:eastAsia="Calibri" w:cstheme="minorHAnsi"/>
                <w:color w:val="231F20"/>
                <w:sz w:val="18"/>
                <w:szCs w:val="18"/>
              </w:rPr>
              <w:t>ZI</w:t>
            </w:r>
            <w:r w:rsidRPr="0033687F">
              <w:rPr>
                <w:rFonts w:eastAsia="Calibri" w:cstheme="minorHAnsi"/>
                <w:color w:val="231F20"/>
                <w:spacing w:val="-11"/>
                <w:sz w:val="18"/>
                <w:szCs w:val="18"/>
              </w:rPr>
              <w:t>V</w:t>
            </w:r>
            <w:r w:rsidRPr="0033687F">
              <w:rPr>
                <w:rFonts w:eastAsia="Calibri" w:cstheme="minorHAnsi"/>
                <w:color w:val="231F20"/>
                <w:sz w:val="18"/>
                <w:szCs w:val="18"/>
              </w:rPr>
              <w:t>ANJE ISHO</w:t>
            </w:r>
            <w:r w:rsidRPr="0033687F">
              <w:rPr>
                <w:rFonts w:eastAsia="Calibri" w:cstheme="minorHAnsi"/>
                <w:color w:val="231F20"/>
                <w:spacing w:val="-5"/>
                <w:sz w:val="18"/>
                <w:szCs w:val="18"/>
              </w:rPr>
              <w:t>D</w:t>
            </w:r>
            <w:r w:rsidRPr="0033687F">
              <w:rPr>
                <w:rFonts w:eastAsia="Calibri" w:cstheme="minorHAnsi"/>
                <w:color w:val="231F20"/>
                <w:sz w:val="18"/>
                <w:szCs w:val="18"/>
              </w:rPr>
              <w:t>A O</w:t>
            </w:r>
            <w:r w:rsidRPr="0033687F">
              <w:rPr>
                <w:rFonts w:eastAsia="Calibri" w:cstheme="minorHAnsi"/>
                <w:color w:val="231F20"/>
                <w:spacing w:val="-2"/>
                <w:sz w:val="18"/>
                <w:szCs w:val="18"/>
              </w:rPr>
              <w:t>S</w:t>
            </w:r>
            <w:r w:rsidRPr="0033687F">
              <w:rPr>
                <w:rFonts w:eastAsia="Calibri" w:cstheme="minorHAnsi"/>
                <w:color w:val="231F20"/>
                <w:spacing w:val="-16"/>
                <w:sz w:val="18"/>
                <w:szCs w:val="18"/>
              </w:rPr>
              <w:t>T</w:t>
            </w:r>
            <w:r w:rsidRPr="0033687F">
              <w:rPr>
                <w:rFonts w:eastAsia="Calibri" w:cstheme="minorHAnsi"/>
                <w:color w:val="231F20"/>
                <w:sz w:val="18"/>
                <w:szCs w:val="18"/>
              </w:rPr>
              <w:t>ALIH PREDMETNIH PODRU</w:t>
            </w:r>
            <w:r w:rsidRPr="0033687F">
              <w:rPr>
                <w:rFonts w:eastAsia="Calibri" w:cstheme="minorHAnsi"/>
                <w:color w:val="231F20"/>
                <w:spacing w:val="2"/>
                <w:sz w:val="18"/>
                <w:szCs w:val="18"/>
              </w:rPr>
              <w:t>Č</w:t>
            </w:r>
            <w:r w:rsidRPr="0033687F">
              <w:rPr>
                <w:rFonts w:eastAsia="Calibri" w:cstheme="minorHAnsi"/>
                <w:color w:val="231F20"/>
                <w:spacing w:val="-4"/>
                <w:sz w:val="18"/>
                <w:szCs w:val="18"/>
              </w:rPr>
              <w:t>J</w:t>
            </w:r>
            <w:r w:rsidRPr="0033687F">
              <w:rPr>
                <w:rFonts w:eastAsia="Calibri" w:cstheme="minorHAnsi"/>
                <w:color w:val="231F20"/>
                <w:sz w:val="18"/>
                <w:szCs w:val="18"/>
              </w:rPr>
              <w:t>A I MEĐUPREDMETNIH TEMA</w:t>
            </w:r>
          </w:p>
        </w:tc>
      </w:tr>
      <w:tr w:rsidR="00A40C5C" w14:paraId="5573B830" w14:textId="77777777" w:rsidTr="00A40C5C">
        <w:tc>
          <w:tcPr>
            <w:tcW w:w="9918" w:type="dxa"/>
          </w:tcPr>
          <w:p w14:paraId="3564F68C" w14:textId="77777777" w:rsidR="00A40C5C" w:rsidRPr="0033687F" w:rsidRDefault="00A40C5C" w:rsidP="00A40C5C">
            <w:pPr>
              <w:autoSpaceDE w:val="0"/>
              <w:autoSpaceDN w:val="0"/>
              <w:adjustRightInd w:val="0"/>
              <w:outlineLvl w:val="0"/>
              <w:rPr>
                <w:rFonts w:eastAsia="Calibri" w:cstheme="minorHAnsi"/>
                <w:b/>
                <w:bCs/>
                <w:sz w:val="18"/>
                <w:szCs w:val="18"/>
              </w:rPr>
            </w:pPr>
            <w:r w:rsidRPr="0033687F">
              <w:rPr>
                <w:rFonts w:eastAsia="Calibri" w:cstheme="minorHAnsi"/>
                <w:b/>
                <w:bCs/>
                <w:sz w:val="18"/>
                <w:szCs w:val="18"/>
              </w:rPr>
              <w:t>1. PIŠEMO PORUKE NA MOBITELU</w:t>
            </w:r>
          </w:p>
          <w:p w14:paraId="7D531FE3" w14:textId="77777777" w:rsidR="00A40C5C" w:rsidRPr="0033687F" w:rsidRDefault="00A40C5C" w:rsidP="00A40C5C">
            <w:pPr>
              <w:autoSpaceDE w:val="0"/>
              <w:autoSpaceDN w:val="0"/>
              <w:adjustRightInd w:val="0"/>
              <w:outlineLvl w:val="0"/>
              <w:rPr>
                <w:rFonts w:eastAsia="Calibri" w:cstheme="minorHAnsi"/>
                <w:sz w:val="18"/>
                <w:szCs w:val="18"/>
              </w:rPr>
            </w:pPr>
            <w:r w:rsidRPr="0033687F">
              <w:rPr>
                <w:rFonts w:eastAsia="Calibri" w:cstheme="minorHAnsi"/>
                <w:b/>
                <w:bCs/>
                <w:sz w:val="18"/>
                <w:szCs w:val="18"/>
              </w:rPr>
              <w:t xml:space="preserve">Ishodi aktivnosti: </w:t>
            </w:r>
            <w:r w:rsidRPr="0033687F">
              <w:rPr>
                <w:rFonts w:eastAsia="Calibri" w:cstheme="minorHAnsi"/>
                <w:sz w:val="18"/>
                <w:szCs w:val="18"/>
              </w:rPr>
              <w:t>služi se novim riječima u skladu s komunikacijskom situacijom i temom; u govornim situacijama samostalno prilagođava ton, intonaciju i stil; točno izgovara ogledne i česte riječi koje su dio aktivnoga rječnika u kojima su glasovi č, ć, dž, đ, ije/je/e/i; pažljivo i uljudno sluša sugovornika ne prekidajući ga u govorenju.</w:t>
            </w:r>
          </w:p>
          <w:p w14:paraId="78FB4F28" w14:textId="77777777" w:rsidR="00A40C5C" w:rsidRPr="0033687F" w:rsidRDefault="00A40C5C" w:rsidP="00A40C5C">
            <w:pPr>
              <w:autoSpaceDE w:val="0"/>
              <w:autoSpaceDN w:val="0"/>
              <w:adjustRightInd w:val="0"/>
              <w:outlineLvl w:val="0"/>
              <w:rPr>
                <w:rFonts w:eastAsia="Calibri" w:cstheme="minorHAnsi"/>
                <w:b/>
                <w:bCs/>
                <w:sz w:val="18"/>
                <w:szCs w:val="18"/>
              </w:rPr>
            </w:pPr>
            <w:r w:rsidRPr="0033687F">
              <w:rPr>
                <w:rFonts w:eastAsia="Calibri" w:cstheme="minorHAnsi"/>
                <w:b/>
                <w:bCs/>
                <w:sz w:val="18"/>
                <w:szCs w:val="18"/>
              </w:rPr>
              <w:t xml:space="preserve">Opis aktivnosti: </w:t>
            </w:r>
          </w:p>
          <w:p w14:paraId="5C18AFEF" w14:textId="77777777" w:rsidR="00A40C5C" w:rsidRPr="0033687F" w:rsidRDefault="00A40C5C" w:rsidP="00A40C5C">
            <w:pPr>
              <w:autoSpaceDE w:val="0"/>
              <w:autoSpaceDN w:val="0"/>
              <w:adjustRightInd w:val="0"/>
              <w:outlineLvl w:val="0"/>
              <w:rPr>
                <w:rFonts w:eastAsia="Calibri" w:cstheme="minorHAnsi"/>
                <w:sz w:val="18"/>
                <w:szCs w:val="18"/>
              </w:rPr>
            </w:pPr>
            <w:r w:rsidRPr="0033687F">
              <w:rPr>
                <w:rFonts w:eastAsia="Calibri" w:cstheme="minorHAnsi"/>
                <w:sz w:val="18"/>
                <w:szCs w:val="18"/>
              </w:rPr>
              <w:t>Učiteljica/učitelj priprema papire na kojima je nacrtan prazan ekran mobitela. Učenici su u parovima.</w:t>
            </w:r>
          </w:p>
          <w:p w14:paraId="3A224E26" w14:textId="77777777" w:rsidR="00A40C5C" w:rsidRPr="0033687F" w:rsidRDefault="00A40C5C" w:rsidP="00A40C5C">
            <w:pPr>
              <w:autoSpaceDE w:val="0"/>
              <w:autoSpaceDN w:val="0"/>
              <w:adjustRightInd w:val="0"/>
              <w:outlineLvl w:val="0"/>
              <w:rPr>
                <w:rFonts w:eastAsia="Calibri" w:cstheme="minorHAnsi"/>
                <w:sz w:val="18"/>
                <w:szCs w:val="18"/>
              </w:rPr>
            </w:pPr>
            <w:r w:rsidRPr="0033687F">
              <w:rPr>
                <w:rFonts w:eastAsia="Calibri" w:cstheme="minorHAnsi"/>
                <w:sz w:val="18"/>
                <w:szCs w:val="18"/>
              </w:rPr>
              <w:t xml:space="preserve">Jedan učenik iz para dobiva papir i piše poruku prijatelju, dogovaraju izlazak van, ali tako da ostane mjesta da prijatelj može odgovoriti. Trebaju napisati vrijeme </w:t>
            </w:r>
            <w:r>
              <w:rPr>
                <w:rFonts w:eastAsia="Calibri" w:cstheme="minorHAnsi"/>
                <w:sz w:val="18"/>
                <w:szCs w:val="18"/>
              </w:rPr>
              <w:t>i mjesto susreta</w:t>
            </w:r>
            <w:r w:rsidRPr="0033687F">
              <w:rPr>
                <w:rFonts w:eastAsia="Calibri" w:cstheme="minorHAnsi"/>
                <w:sz w:val="18"/>
                <w:szCs w:val="18"/>
              </w:rPr>
              <w:t>. Drugi učenik iz para čita poruku i odgovara.</w:t>
            </w:r>
          </w:p>
          <w:p w14:paraId="511CD7FA" w14:textId="77777777" w:rsidR="00A40C5C" w:rsidRPr="0033687F" w:rsidRDefault="00A40C5C" w:rsidP="00A40C5C">
            <w:pPr>
              <w:autoSpaceDE w:val="0"/>
              <w:autoSpaceDN w:val="0"/>
              <w:adjustRightInd w:val="0"/>
              <w:outlineLvl w:val="0"/>
              <w:rPr>
                <w:rFonts w:eastAsia="Calibri" w:cstheme="minorHAnsi"/>
                <w:sz w:val="18"/>
                <w:szCs w:val="18"/>
              </w:rPr>
            </w:pPr>
            <w:r w:rsidRPr="0033687F">
              <w:rPr>
                <w:rFonts w:eastAsia="Calibri" w:cstheme="minorHAnsi"/>
                <w:sz w:val="18"/>
                <w:szCs w:val="18"/>
              </w:rPr>
              <w:t xml:space="preserve">Nekoliko učenika čita svoje poruke, svoj dogovor točno kako su ih napisali. Učiteljica/učitelj će zaustaviti čitanje kad netko od učenika pročita neke riječi koje su napisane skraćeno. Učiteljica/učitelj će se praviti da ne razumije sadržaj poruke, poticat će razgovor o značenju poruke, upitat će što bi se dogodilo kada prijatelj ne bi </w:t>
            </w:r>
            <w:r>
              <w:rPr>
                <w:rFonts w:eastAsia="Calibri" w:cstheme="minorHAnsi"/>
                <w:sz w:val="18"/>
                <w:szCs w:val="18"/>
              </w:rPr>
              <w:t>razumio</w:t>
            </w:r>
            <w:r w:rsidRPr="0033687F">
              <w:rPr>
                <w:rFonts w:eastAsia="Calibri" w:cstheme="minorHAnsi"/>
                <w:sz w:val="18"/>
                <w:szCs w:val="18"/>
              </w:rPr>
              <w:t xml:space="preserve"> sadržaj poruke (ne bi se sastali na pravome mjestu, mimoišli bi se, ne bi došli u isto vrijeme...).</w:t>
            </w:r>
          </w:p>
          <w:p w14:paraId="5A96794C" w14:textId="77777777" w:rsidR="00A40C5C" w:rsidRPr="0033687F" w:rsidRDefault="00A40C5C" w:rsidP="00A40C5C">
            <w:pPr>
              <w:autoSpaceDE w:val="0"/>
              <w:autoSpaceDN w:val="0"/>
              <w:adjustRightInd w:val="0"/>
              <w:outlineLvl w:val="0"/>
              <w:rPr>
                <w:rFonts w:eastAsia="Calibri" w:cstheme="minorHAnsi"/>
                <w:sz w:val="18"/>
                <w:szCs w:val="18"/>
              </w:rPr>
            </w:pPr>
            <w:r w:rsidRPr="0033687F">
              <w:rPr>
                <w:rFonts w:eastAsia="Calibri" w:cstheme="minorHAnsi"/>
                <w:sz w:val="18"/>
                <w:szCs w:val="18"/>
              </w:rPr>
              <w:t xml:space="preserve">Komunikacijska situacija: Zašto neke poruke nismo razumjeli? Zašto ste neke riječi napisali skraćeno? Zašto u pisanju ponekad skraćujemo neke riječi? Znate li još neke riječi koje pišemo skraćeno? </w:t>
            </w:r>
            <w:r>
              <w:rPr>
                <w:rFonts w:eastAsia="Calibri" w:cstheme="minorHAnsi"/>
                <w:sz w:val="18"/>
                <w:szCs w:val="18"/>
              </w:rPr>
              <w:t>J</w:t>
            </w:r>
            <w:r w:rsidRPr="0033687F">
              <w:rPr>
                <w:rFonts w:eastAsia="Calibri" w:cstheme="minorHAnsi"/>
                <w:sz w:val="18"/>
                <w:szCs w:val="18"/>
              </w:rPr>
              <w:t>e li vam se kad dogodilo da skraćujete neke riječi kako bi</w:t>
            </w:r>
            <w:r>
              <w:rPr>
                <w:rFonts w:eastAsia="Calibri" w:cstheme="minorHAnsi"/>
                <w:sz w:val="18"/>
                <w:szCs w:val="18"/>
              </w:rPr>
              <w:t>ste</w:t>
            </w:r>
            <w:r w:rsidRPr="0033687F">
              <w:rPr>
                <w:rFonts w:eastAsia="Calibri" w:cstheme="minorHAnsi"/>
                <w:sz w:val="18"/>
                <w:szCs w:val="18"/>
              </w:rPr>
              <w:t xml:space="preserve"> stigli zapisati sve što trebate u određenome vremenu? Kada želimo izmjeriti vašu visinu ili težinu kako to zapisujemo? Što mislite mogu li se sve riječi skraćivati ili samo neke?</w:t>
            </w:r>
          </w:p>
          <w:p w14:paraId="59B82C87" w14:textId="77777777" w:rsidR="00A40C5C" w:rsidRPr="0033687F" w:rsidRDefault="00A40C5C" w:rsidP="00A40C5C">
            <w:pPr>
              <w:rPr>
                <w:rFonts w:eastAsia="Calibri" w:cstheme="minorHAnsi"/>
                <w:b/>
                <w:bCs/>
                <w:sz w:val="18"/>
                <w:szCs w:val="18"/>
              </w:rPr>
            </w:pPr>
            <w:r w:rsidRPr="0033687F">
              <w:rPr>
                <w:rFonts w:eastAsia="Calibri" w:cstheme="minorHAnsi"/>
                <w:b/>
                <w:bCs/>
                <w:sz w:val="18"/>
                <w:szCs w:val="18"/>
              </w:rPr>
              <w:t>2. U ZDRAVOM TIJELU ZDRAV DUH</w:t>
            </w:r>
          </w:p>
          <w:p w14:paraId="099121AB" w14:textId="77777777" w:rsidR="00A40C5C" w:rsidRPr="0033687F" w:rsidRDefault="00A40C5C" w:rsidP="00A40C5C">
            <w:pPr>
              <w:rPr>
                <w:rFonts w:eastAsia="Calibri" w:cstheme="minorHAnsi"/>
                <w:sz w:val="18"/>
                <w:szCs w:val="18"/>
              </w:rPr>
            </w:pPr>
            <w:r w:rsidRPr="0033687F">
              <w:rPr>
                <w:rFonts w:eastAsia="Calibri" w:cstheme="minorHAnsi"/>
                <w:b/>
                <w:bCs/>
                <w:sz w:val="18"/>
                <w:szCs w:val="18"/>
              </w:rPr>
              <w:t xml:space="preserve">Ishod aktivnosti: </w:t>
            </w:r>
            <w:r w:rsidRPr="0033687F">
              <w:rPr>
                <w:rFonts w:eastAsia="Calibri" w:cstheme="minorHAnsi"/>
                <w:sz w:val="18"/>
                <w:szCs w:val="18"/>
              </w:rPr>
              <w:t>uočava grafičku strukturu teksta: naslov, tijelo teksta, ilustracije i/ili fotografije, rubrike; odgovara na pitanja o pročitanome tekstu; pronalazi važne podatke u tekstu; služi se novim riječima u skladu s komunikacijskom situacijom i temom.</w:t>
            </w:r>
          </w:p>
          <w:p w14:paraId="1FC562CF" w14:textId="77777777" w:rsidR="00A40C5C" w:rsidRPr="0033687F" w:rsidRDefault="00A40C5C" w:rsidP="00A40C5C">
            <w:pPr>
              <w:rPr>
                <w:rFonts w:eastAsia="Calibri" w:cstheme="minorHAnsi"/>
                <w:b/>
                <w:bCs/>
                <w:sz w:val="18"/>
                <w:szCs w:val="18"/>
              </w:rPr>
            </w:pPr>
            <w:r w:rsidRPr="0033687F">
              <w:rPr>
                <w:rFonts w:eastAsia="Calibri" w:cstheme="minorHAnsi"/>
                <w:b/>
                <w:bCs/>
                <w:sz w:val="18"/>
                <w:szCs w:val="18"/>
              </w:rPr>
              <w:lastRenderedPageBreak/>
              <w:t xml:space="preserve">Opis aktivnosti: </w:t>
            </w:r>
          </w:p>
          <w:p w14:paraId="726C4FD3" w14:textId="77777777" w:rsidR="00A40C5C" w:rsidRDefault="00A40C5C" w:rsidP="00A40C5C">
            <w:pPr>
              <w:rPr>
                <w:rFonts w:eastAsia="Calibri" w:cstheme="minorHAnsi"/>
                <w:sz w:val="18"/>
                <w:szCs w:val="18"/>
              </w:rPr>
            </w:pPr>
            <w:r w:rsidRPr="0033687F">
              <w:rPr>
                <w:rFonts w:eastAsia="Calibri" w:cstheme="minorHAnsi"/>
                <w:sz w:val="18"/>
                <w:szCs w:val="18"/>
              </w:rPr>
              <w:t>Učiteljica/učitelj potiče učenike na razgovor o zdravlju</w:t>
            </w:r>
            <w:r>
              <w:rPr>
                <w:rFonts w:eastAsia="Calibri" w:cstheme="minorHAnsi"/>
                <w:sz w:val="18"/>
                <w:szCs w:val="18"/>
              </w:rPr>
              <w:t>:</w:t>
            </w:r>
            <w:r w:rsidRPr="0033687F">
              <w:rPr>
                <w:rFonts w:eastAsia="Calibri" w:cstheme="minorHAnsi"/>
                <w:sz w:val="18"/>
                <w:szCs w:val="18"/>
              </w:rPr>
              <w:t xml:space="preserve"> Što je važno za zdravlje? Gdje se možemo redovito kretati? Koje sportove poznajete? </w:t>
            </w:r>
          </w:p>
          <w:p w14:paraId="403F4D6F" w14:textId="77777777" w:rsidR="00A40C5C" w:rsidRPr="0033687F" w:rsidRDefault="00A40C5C" w:rsidP="00A40C5C">
            <w:pPr>
              <w:rPr>
                <w:rFonts w:eastAsia="Calibri" w:cstheme="minorHAnsi"/>
                <w:sz w:val="18"/>
                <w:szCs w:val="18"/>
              </w:rPr>
            </w:pPr>
            <w:r w:rsidRPr="0033687F">
              <w:rPr>
                <w:rFonts w:eastAsia="Calibri" w:cstheme="minorHAnsi"/>
                <w:sz w:val="18"/>
                <w:szCs w:val="18"/>
              </w:rPr>
              <w:t>Rad s udžbenikom</w:t>
            </w:r>
            <w:r>
              <w:rPr>
                <w:rFonts w:eastAsia="Calibri" w:cstheme="minorHAnsi"/>
                <w:sz w:val="18"/>
                <w:szCs w:val="18"/>
              </w:rPr>
              <w:t>:</w:t>
            </w:r>
            <w:r w:rsidRPr="0033687F">
              <w:rPr>
                <w:rFonts w:eastAsia="Calibri" w:cstheme="minorHAnsi"/>
                <w:sz w:val="18"/>
                <w:szCs w:val="18"/>
              </w:rPr>
              <w:t xml:space="preserve"> Učiteljica/učitelj može pročitati i objasniti prvi zadatak na 91.</w:t>
            </w:r>
            <w:r>
              <w:rPr>
                <w:rFonts w:eastAsia="Calibri" w:cstheme="minorHAnsi"/>
                <w:sz w:val="18"/>
                <w:szCs w:val="18"/>
              </w:rPr>
              <w:t xml:space="preserve"> </w:t>
            </w:r>
            <w:r w:rsidRPr="0033687F">
              <w:rPr>
                <w:rFonts w:eastAsia="Calibri" w:cstheme="minorHAnsi"/>
                <w:sz w:val="18"/>
                <w:szCs w:val="18"/>
              </w:rPr>
              <w:t xml:space="preserve">str., a učenici </w:t>
            </w:r>
            <w:r>
              <w:rPr>
                <w:rFonts w:eastAsia="Calibri" w:cstheme="minorHAnsi"/>
                <w:sz w:val="18"/>
                <w:szCs w:val="18"/>
              </w:rPr>
              <w:t xml:space="preserve">ga </w:t>
            </w:r>
            <w:r w:rsidRPr="0033687F">
              <w:rPr>
                <w:rFonts w:eastAsia="Calibri" w:cstheme="minorHAnsi"/>
                <w:sz w:val="18"/>
                <w:szCs w:val="18"/>
              </w:rPr>
              <w:t xml:space="preserve">zatim samostalno rješavaju. Učenici trebaju osmisliti novu igru </w:t>
            </w:r>
            <w:r>
              <w:rPr>
                <w:rFonts w:eastAsia="Calibri" w:cstheme="minorHAnsi"/>
                <w:sz w:val="18"/>
                <w:szCs w:val="18"/>
              </w:rPr>
              <w:t xml:space="preserve">s </w:t>
            </w:r>
            <w:r w:rsidRPr="0033687F">
              <w:rPr>
                <w:rFonts w:eastAsia="Calibri" w:cstheme="minorHAnsi"/>
                <w:sz w:val="18"/>
                <w:szCs w:val="18"/>
              </w:rPr>
              <w:t xml:space="preserve">pomoću ponuđenih podataka. Učenici usmeno u nekoliko rečenica predstavljaju igru prijatelju u klupi. Najzanimljivije igre se predstavljaju te učenici odabiru jednu koju će isprobati igrati na satu </w:t>
            </w:r>
            <w:r>
              <w:rPr>
                <w:rFonts w:eastAsia="Calibri" w:cstheme="minorHAnsi"/>
                <w:sz w:val="18"/>
                <w:szCs w:val="18"/>
              </w:rPr>
              <w:t>T</w:t>
            </w:r>
            <w:r w:rsidRPr="0033687F">
              <w:rPr>
                <w:rFonts w:eastAsia="Calibri" w:cstheme="minorHAnsi"/>
                <w:sz w:val="18"/>
                <w:szCs w:val="18"/>
              </w:rPr>
              <w:t>jelesne i zdravstvene kulture.</w:t>
            </w:r>
          </w:p>
          <w:p w14:paraId="578A77DC" w14:textId="77777777" w:rsidR="00A40C5C" w:rsidRDefault="00A40C5C" w:rsidP="00A40C5C">
            <w:pPr>
              <w:rPr>
                <w:rFonts w:eastAsia="Calibri" w:cstheme="minorHAnsi"/>
                <w:sz w:val="18"/>
                <w:szCs w:val="18"/>
              </w:rPr>
            </w:pPr>
            <w:r w:rsidRPr="0033687F">
              <w:rPr>
                <w:rFonts w:eastAsia="Calibri" w:cstheme="minorHAnsi"/>
                <w:sz w:val="18"/>
                <w:szCs w:val="18"/>
              </w:rPr>
              <w:t xml:space="preserve">Učiteljica/učitelj objašnjava da se nakon Tjelesne i zdravstvene kulture treba okrijepiti zdravim sokom. Jedan učenik čita tekst </w:t>
            </w:r>
            <w:r w:rsidRPr="0033687F">
              <w:rPr>
                <w:rFonts w:eastAsia="Calibri" w:cstheme="minorHAnsi"/>
                <w:i/>
                <w:iCs/>
                <w:sz w:val="18"/>
                <w:szCs w:val="18"/>
              </w:rPr>
              <w:t>Zasladi se i ti!</w:t>
            </w:r>
            <w:r w:rsidRPr="0033687F">
              <w:rPr>
                <w:rFonts w:eastAsia="Calibri" w:cstheme="minorHAnsi"/>
                <w:sz w:val="18"/>
                <w:szCs w:val="18"/>
              </w:rPr>
              <w:t>. Učiteljica/učitelj pitanjima potiče sadržajnu analizu teksta: Što smo saznali iz ove priče? Što je Tonka donijela nakon sata Tjelesne i zdravstvene kulture? Koliko je udaljen voćnjak do kojeg je Tonka trčala? Na kojoj se visini nalazio tata na ljestvama? Koliko je jabuka ubrao tata? Pročitaj nakon koliko je minuta došla mama. Koliko je vode bilo potrebno za pranje voća? Koliko je šećera mama kupila u trgovini? Koji je iznos pisao na računu za šećer? Što im je pomoglo u izradi soka? Imate li vi sokovnike? Radite li sokove? Zašto su oni zdravi? Stavljate li šećer? Koristite li i vi u izradi 2 kg jabuka? Koliko vi koristite? Što su dekagrami i kilogrami? Čime mjerimo duljine? Mjerimo li vrijeme? Znate li još koje mjerne jedinice?</w:t>
            </w:r>
          </w:p>
          <w:p w14:paraId="76251945" w14:textId="77777777" w:rsidR="00A40C5C" w:rsidRPr="0033687F" w:rsidRDefault="00A40C5C" w:rsidP="00A40C5C">
            <w:pPr>
              <w:rPr>
                <w:rFonts w:eastAsia="Calibri" w:cstheme="minorHAnsi"/>
                <w:b/>
                <w:bCs/>
                <w:sz w:val="18"/>
                <w:szCs w:val="18"/>
              </w:rPr>
            </w:pPr>
            <w:r w:rsidRPr="0033687F">
              <w:rPr>
                <w:rFonts w:eastAsia="Calibri" w:cstheme="minorHAnsi"/>
                <w:b/>
                <w:bCs/>
                <w:sz w:val="18"/>
                <w:szCs w:val="18"/>
              </w:rPr>
              <w:t>3. KRATICE</w:t>
            </w:r>
          </w:p>
          <w:p w14:paraId="084770EB" w14:textId="77777777" w:rsidR="00A40C5C" w:rsidRPr="0033687F" w:rsidRDefault="00A40C5C" w:rsidP="00A40C5C">
            <w:pPr>
              <w:rPr>
                <w:rFonts w:eastAsia="Calibri" w:cstheme="minorHAnsi"/>
                <w:sz w:val="18"/>
                <w:szCs w:val="18"/>
              </w:rPr>
            </w:pPr>
            <w:r w:rsidRPr="0033687F">
              <w:rPr>
                <w:rFonts w:eastAsia="Calibri" w:cstheme="minorHAnsi"/>
                <w:b/>
                <w:bCs/>
                <w:sz w:val="18"/>
                <w:szCs w:val="18"/>
              </w:rPr>
              <w:t xml:space="preserve">Ishod aktivnosti: </w:t>
            </w:r>
            <w:r w:rsidRPr="0033687F">
              <w:rPr>
                <w:rFonts w:eastAsia="Calibri" w:cstheme="minorHAnsi"/>
                <w:sz w:val="18"/>
                <w:szCs w:val="18"/>
              </w:rPr>
              <w:t>pronalazi važne podatke u tekstu; pronalazi i objašnjava podatke u grafičkim prikazima; piše prema predlošcima za uvježbavanje pisanja (neposrednim promatranjem, zamišljanjem, predočavanjem); provjerava pravopisnu točnost i slovopisnu čitkost u pisanju.</w:t>
            </w:r>
          </w:p>
          <w:p w14:paraId="37C39CCC" w14:textId="77777777" w:rsidR="00A40C5C" w:rsidRPr="0033687F" w:rsidRDefault="00A40C5C" w:rsidP="00A40C5C">
            <w:pPr>
              <w:rPr>
                <w:rFonts w:eastAsia="Calibri" w:cstheme="minorHAnsi"/>
                <w:b/>
                <w:bCs/>
                <w:sz w:val="18"/>
                <w:szCs w:val="18"/>
              </w:rPr>
            </w:pPr>
            <w:r w:rsidRPr="0033687F">
              <w:rPr>
                <w:rFonts w:eastAsia="Calibri" w:cstheme="minorHAnsi"/>
                <w:b/>
                <w:bCs/>
                <w:sz w:val="18"/>
                <w:szCs w:val="18"/>
              </w:rPr>
              <w:t xml:space="preserve">Opis aktivnosti: </w:t>
            </w:r>
          </w:p>
          <w:p w14:paraId="66630524" w14:textId="77777777" w:rsidR="00A40C5C" w:rsidRDefault="00A40C5C" w:rsidP="00A40C5C">
            <w:pPr>
              <w:rPr>
                <w:rFonts w:eastAsia="Calibri" w:cstheme="minorHAnsi"/>
                <w:sz w:val="18"/>
                <w:szCs w:val="18"/>
              </w:rPr>
            </w:pPr>
            <w:r w:rsidRPr="0033687F">
              <w:rPr>
                <w:rFonts w:eastAsia="Calibri" w:cstheme="minorHAnsi"/>
                <w:sz w:val="18"/>
                <w:szCs w:val="18"/>
              </w:rPr>
              <w:t>Učiteljica/učitelj potiče učenike da zaključe da se ne mogu sve riječi kratiti, ali možemo kratiti mjerne jedinice. Učiteljica/učitelj piše naslov na ploču, a učenici mogu u pisanke. Učenici objašnjavaju što bi bile kratice. U hrvatskome jeziku neke riječi pišemo skraćeno. Zovemo ih kratice. Upotrebljavamo ih samo pri pisanju i kratimo samo neke, točno određene riječi. Učiteljica/učitelj potiče učenike da ponovno pogledaju te kratice u tekstovima i zaključuju da se neke pišu bez točke, a da se neke pišu s točkom. Učenici promatraju uokvirene riječi na 95. i 96. stranici. Učenici čitaju pravila pisanja kratica. Učiteljica/učitelj piše neke primjere i pravila na ploču, a učenici u bilježnice.</w:t>
            </w:r>
          </w:p>
          <w:p w14:paraId="7FC91768" w14:textId="77777777" w:rsidR="00A40C5C" w:rsidRPr="0033687F" w:rsidRDefault="00A40C5C" w:rsidP="00A40C5C">
            <w:pPr>
              <w:rPr>
                <w:rFonts w:eastAsia="Calibri" w:cstheme="minorHAnsi"/>
                <w:b/>
                <w:bCs/>
                <w:sz w:val="18"/>
                <w:szCs w:val="18"/>
              </w:rPr>
            </w:pPr>
            <w:r w:rsidRPr="0033687F">
              <w:rPr>
                <w:rFonts w:eastAsia="Calibri" w:cstheme="minorHAnsi"/>
                <w:b/>
                <w:bCs/>
                <w:sz w:val="18"/>
                <w:szCs w:val="18"/>
              </w:rPr>
              <w:t>4. MAŠTAM, STVARAM</w:t>
            </w:r>
          </w:p>
          <w:p w14:paraId="6093EF1C" w14:textId="77777777" w:rsidR="00A40C5C" w:rsidRPr="00204429" w:rsidRDefault="00A40C5C" w:rsidP="00A40C5C">
            <w:pPr>
              <w:rPr>
                <w:rFonts w:eastAsia="Calibri" w:cstheme="minorHAnsi"/>
                <w:sz w:val="18"/>
                <w:szCs w:val="18"/>
              </w:rPr>
            </w:pPr>
            <w:r w:rsidRPr="0033687F">
              <w:rPr>
                <w:rFonts w:eastAsia="Calibri" w:cstheme="minorHAnsi"/>
                <w:b/>
                <w:bCs/>
                <w:sz w:val="18"/>
                <w:szCs w:val="18"/>
              </w:rPr>
              <w:t xml:space="preserve">Ishod aktivnosti: </w:t>
            </w:r>
            <w:r w:rsidRPr="0033687F">
              <w:rPr>
                <w:rFonts w:eastAsia="Calibri" w:cstheme="minorHAnsi"/>
                <w:sz w:val="18"/>
                <w:szCs w:val="18"/>
              </w:rPr>
              <w:t>piše prema predlošcima za uvježbavanje pisanja (neposrednim promatranjem, zamišljanjem, predočavanjem); provjerava pravopisnu točnost i slovopisnu čitkost u pisanju;</w:t>
            </w:r>
            <w:r w:rsidRPr="0033687F">
              <w:rPr>
                <w:rFonts w:cstheme="minorHAnsi"/>
                <w:sz w:val="18"/>
                <w:szCs w:val="18"/>
              </w:rPr>
              <w:t xml:space="preserve"> </w:t>
            </w:r>
            <w:r w:rsidRPr="0033687F">
              <w:rPr>
                <w:rFonts w:eastAsia="Calibri" w:cstheme="minorHAnsi"/>
                <w:sz w:val="18"/>
                <w:szCs w:val="18"/>
              </w:rPr>
              <w:t>koristi se jezičnim vještinama, aktivnim rječnikom i temeljnim znanjima radi oblikovanja uradaka u kojima dolazi do izražaja kreativnost, originalnost i stvaralačko mišljenje.</w:t>
            </w:r>
          </w:p>
          <w:p w14:paraId="2648E89B" w14:textId="77777777" w:rsidR="00A40C5C" w:rsidRPr="0033687F" w:rsidRDefault="00A40C5C" w:rsidP="00A40C5C">
            <w:pPr>
              <w:rPr>
                <w:rFonts w:eastAsia="Calibri" w:cstheme="minorHAnsi"/>
                <w:b/>
                <w:bCs/>
                <w:sz w:val="18"/>
                <w:szCs w:val="18"/>
              </w:rPr>
            </w:pPr>
            <w:r w:rsidRPr="0033687F">
              <w:rPr>
                <w:rFonts w:eastAsia="Calibri" w:cstheme="minorHAnsi"/>
                <w:b/>
                <w:bCs/>
                <w:sz w:val="18"/>
                <w:szCs w:val="18"/>
              </w:rPr>
              <w:t xml:space="preserve">Opis aktivnosti: </w:t>
            </w:r>
          </w:p>
          <w:p w14:paraId="56103735" w14:textId="77777777" w:rsidR="00A40C5C" w:rsidRDefault="00A40C5C" w:rsidP="00A40C5C">
            <w:pPr>
              <w:rPr>
                <w:rFonts w:eastAsia="Calibri" w:cstheme="minorHAnsi"/>
                <w:sz w:val="18"/>
                <w:szCs w:val="18"/>
              </w:rPr>
            </w:pPr>
            <w:r w:rsidRPr="0033687F">
              <w:rPr>
                <w:rFonts w:eastAsia="Calibri" w:cstheme="minorHAnsi"/>
                <w:sz w:val="18"/>
                <w:szCs w:val="18"/>
              </w:rPr>
              <w:t>Rad s udžbenikom</w:t>
            </w:r>
            <w:r>
              <w:rPr>
                <w:rFonts w:eastAsia="Calibri" w:cstheme="minorHAnsi"/>
                <w:sz w:val="18"/>
                <w:szCs w:val="18"/>
              </w:rPr>
              <w:t>:</w:t>
            </w:r>
            <w:r w:rsidRPr="0033687F">
              <w:rPr>
                <w:rFonts w:cstheme="minorHAnsi"/>
                <w:sz w:val="18"/>
                <w:szCs w:val="18"/>
              </w:rPr>
              <w:t xml:space="preserve"> </w:t>
            </w:r>
            <w:r w:rsidRPr="0033687F">
              <w:rPr>
                <w:rFonts w:eastAsia="Calibri" w:cstheme="minorHAnsi"/>
                <w:sz w:val="18"/>
                <w:szCs w:val="18"/>
              </w:rPr>
              <w:t>Učenici rješavaju zadatke u udžbeniku na 96. str</w:t>
            </w:r>
            <w:r>
              <w:rPr>
                <w:rFonts w:eastAsia="Calibri" w:cstheme="minorHAnsi"/>
                <w:sz w:val="18"/>
                <w:szCs w:val="18"/>
              </w:rPr>
              <w:t>anici</w:t>
            </w:r>
            <w:r w:rsidRPr="0033687F">
              <w:rPr>
                <w:rFonts w:eastAsia="Calibri" w:cstheme="minorHAnsi"/>
                <w:sz w:val="18"/>
                <w:szCs w:val="18"/>
              </w:rPr>
              <w:t xml:space="preserve">. Učiteljica/učitelj može pročitati i objasniti svaki zadatak, a učenici zatim samostalno rješavaju. Nakon što je većina učenika riješila zadatke, frontalno provjeravaju točnost uratka. </w:t>
            </w:r>
          </w:p>
          <w:p w14:paraId="4722CF3C" w14:textId="77777777" w:rsidR="00A40C5C" w:rsidRPr="0033687F" w:rsidRDefault="00A40C5C" w:rsidP="00A40C5C">
            <w:pPr>
              <w:rPr>
                <w:rFonts w:eastAsia="Calibri" w:cstheme="minorHAnsi"/>
                <w:b/>
                <w:bCs/>
                <w:sz w:val="18"/>
                <w:szCs w:val="18"/>
              </w:rPr>
            </w:pPr>
            <w:r w:rsidRPr="0033687F">
              <w:rPr>
                <w:rFonts w:eastAsia="Calibri" w:cstheme="minorHAnsi"/>
                <w:b/>
                <w:bCs/>
                <w:sz w:val="18"/>
                <w:szCs w:val="18"/>
              </w:rPr>
              <w:t>5. PIŠEM KRATICE</w:t>
            </w:r>
          </w:p>
          <w:p w14:paraId="1D75089E" w14:textId="77777777" w:rsidR="00A40C5C" w:rsidRPr="0033687F" w:rsidRDefault="00A40C5C" w:rsidP="00A40C5C">
            <w:pPr>
              <w:rPr>
                <w:rFonts w:eastAsia="Calibri" w:cstheme="minorHAnsi"/>
                <w:sz w:val="18"/>
                <w:szCs w:val="18"/>
              </w:rPr>
            </w:pPr>
            <w:r w:rsidRPr="0033687F">
              <w:rPr>
                <w:rFonts w:eastAsia="Calibri" w:cstheme="minorHAnsi"/>
                <w:b/>
                <w:bCs/>
                <w:sz w:val="18"/>
                <w:szCs w:val="18"/>
              </w:rPr>
              <w:t xml:space="preserve">Ishod aktivnosti: </w:t>
            </w:r>
            <w:r w:rsidRPr="0033687F">
              <w:rPr>
                <w:rFonts w:eastAsia="Calibri" w:cstheme="minorHAnsi"/>
                <w:sz w:val="18"/>
                <w:szCs w:val="18"/>
              </w:rPr>
              <w:t>provjerava pravopisnu točnost i slovopisnu čitkost u pisanju.</w:t>
            </w:r>
          </w:p>
          <w:p w14:paraId="2DD84461" w14:textId="77777777" w:rsidR="00A40C5C" w:rsidRPr="0033687F" w:rsidRDefault="00A40C5C" w:rsidP="00A40C5C">
            <w:pPr>
              <w:rPr>
                <w:rFonts w:eastAsia="Calibri" w:cstheme="minorHAnsi"/>
                <w:b/>
                <w:bCs/>
                <w:sz w:val="18"/>
                <w:szCs w:val="18"/>
              </w:rPr>
            </w:pPr>
            <w:r w:rsidRPr="0033687F">
              <w:rPr>
                <w:rFonts w:eastAsia="Calibri" w:cstheme="minorHAnsi"/>
                <w:b/>
                <w:bCs/>
                <w:sz w:val="18"/>
                <w:szCs w:val="18"/>
              </w:rPr>
              <w:t xml:space="preserve">Opis aktivnosti: </w:t>
            </w:r>
          </w:p>
          <w:p w14:paraId="5CC412CE" w14:textId="77777777" w:rsidR="00A40C5C" w:rsidRPr="0033687F" w:rsidRDefault="00A40C5C" w:rsidP="00A40C5C">
            <w:pPr>
              <w:rPr>
                <w:rFonts w:eastAsia="Calibri" w:cstheme="minorHAnsi"/>
                <w:sz w:val="18"/>
                <w:szCs w:val="18"/>
              </w:rPr>
            </w:pPr>
            <w:r w:rsidRPr="0033687F">
              <w:rPr>
                <w:rFonts w:eastAsia="Calibri" w:cstheme="minorHAnsi"/>
                <w:sz w:val="18"/>
                <w:szCs w:val="18"/>
              </w:rPr>
              <w:t xml:space="preserve">Učiteljica/učitelj priprema listiće s kraćim tekstom zasićenim različitim kraticama. Učenici čitaju tekst </w:t>
            </w:r>
            <w:r>
              <w:rPr>
                <w:rFonts w:eastAsia="Calibri" w:cstheme="minorHAnsi"/>
                <w:sz w:val="18"/>
                <w:szCs w:val="18"/>
              </w:rPr>
              <w:t>pa</w:t>
            </w:r>
            <w:r w:rsidRPr="0033687F">
              <w:rPr>
                <w:rFonts w:eastAsia="Calibri" w:cstheme="minorHAnsi"/>
                <w:sz w:val="18"/>
                <w:szCs w:val="18"/>
              </w:rPr>
              <w:t xml:space="preserve"> crvenom, plavom i zelenom bojicom trebaju zaokružiti različite vrste kratica. Nakon što završe zadatak, učenici zamijene listiće i međusobno ispravljaju točnost uratka. Nakon analize učiteljica/učitelj zadaj</w:t>
            </w:r>
            <w:r>
              <w:rPr>
                <w:rFonts w:eastAsia="Calibri" w:cstheme="minorHAnsi"/>
                <w:sz w:val="18"/>
                <w:szCs w:val="18"/>
              </w:rPr>
              <w:t>e</w:t>
            </w:r>
            <w:r w:rsidRPr="0033687F">
              <w:rPr>
                <w:rFonts w:eastAsia="Calibri" w:cstheme="minorHAnsi"/>
                <w:sz w:val="18"/>
                <w:szCs w:val="18"/>
              </w:rPr>
              <w:t xml:space="preserve"> zadatak da učeni</w:t>
            </w:r>
            <w:r>
              <w:rPr>
                <w:rFonts w:eastAsia="Calibri" w:cstheme="minorHAnsi"/>
                <w:sz w:val="18"/>
                <w:szCs w:val="18"/>
              </w:rPr>
              <w:t>ci</w:t>
            </w:r>
            <w:r w:rsidRPr="0033687F">
              <w:rPr>
                <w:rFonts w:eastAsia="Calibri" w:cstheme="minorHAnsi"/>
                <w:sz w:val="18"/>
                <w:szCs w:val="18"/>
              </w:rPr>
              <w:t xml:space="preserve"> prepiš</w:t>
            </w:r>
            <w:r>
              <w:rPr>
                <w:rFonts w:eastAsia="Calibri" w:cstheme="minorHAnsi"/>
                <w:sz w:val="18"/>
                <w:szCs w:val="18"/>
              </w:rPr>
              <w:t>u</w:t>
            </w:r>
            <w:r w:rsidRPr="0033687F">
              <w:rPr>
                <w:rFonts w:eastAsia="Calibri" w:cstheme="minorHAnsi"/>
                <w:sz w:val="18"/>
                <w:szCs w:val="18"/>
              </w:rPr>
              <w:t xml:space="preserve"> u bilježnic</w:t>
            </w:r>
            <w:r>
              <w:rPr>
                <w:rFonts w:eastAsia="Calibri" w:cstheme="minorHAnsi"/>
                <w:sz w:val="18"/>
                <w:szCs w:val="18"/>
              </w:rPr>
              <w:t>e</w:t>
            </w:r>
            <w:r w:rsidRPr="0033687F">
              <w:rPr>
                <w:rFonts w:eastAsia="Calibri" w:cstheme="minorHAnsi"/>
                <w:sz w:val="18"/>
                <w:szCs w:val="18"/>
              </w:rPr>
              <w:t xml:space="preserve"> tekst tako da sve riječi koje može skrat</w:t>
            </w:r>
            <w:r>
              <w:rPr>
                <w:rFonts w:eastAsia="Calibri" w:cstheme="minorHAnsi"/>
                <w:sz w:val="18"/>
                <w:szCs w:val="18"/>
              </w:rPr>
              <w:t>e</w:t>
            </w:r>
            <w:r w:rsidRPr="0033687F">
              <w:rPr>
                <w:rFonts w:eastAsia="Calibri" w:cstheme="minorHAnsi"/>
                <w:sz w:val="18"/>
                <w:szCs w:val="18"/>
              </w:rPr>
              <w:t>. Na kraju slijedi zajednička analiza uratka.</w:t>
            </w:r>
          </w:p>
          <w:p w14:paraId="6912534F" w14:textId="77777777" w:rsidR="00A40C5C" w:rsidRPr="0033687F" w:rsidRDefault="00A40C5C" w:rsidP="00A40C5C">
            <w:pPr>
              <w:rPr>
                <w:rFonts w:eastAsia="Calibri" w:cstheme="minorHAnsi"/>
                <w:sz w:val="18"/>
                <w:szCs w:val="18"/>
              </w:rPr>
            </w:pPr>
          </w:p>
          <w:p w14:paraId="7F12DBCE" w14:textId="77777777" w:rsidR="00A40C5C" w:rsidRPr="0033687F" w:rsidRDefault="00A40C5C" w:rsidP="00A40C5C">
            <w:pPr>
              <w:rPr>
                <w:rFonts w:eastAsia="Calibri" w:cstheme="minorHAnsi"/>
                <w:sz w:val="18"/>
                <w:szCs w:val="18"/>
              </w:rPr>
            </w:pPr>
            <w:r w:rsidRPr="0033687F">
              <w:rPr>
                <w:rFonts w:eastAsia="Calibri" w:cstheme="minorHAnsi"/>
                <w:sz w:val="18"/>
                <w:szCs w:val="18"/>
              </w:rPr>
              <w:t xml:space="preserve">PRIJEDLOG DOMAĆE ZADAĆE: Saznaj od roditelja ili bake recept za tvoj omiljeni kolač. Prepiši popis namirnica potrebnih za izradu kolača. Kada napišeš popis plavom bojom podcrtaj mjerne jedinice za tekućinu, a crvenom mjerne jedinice za masu u svom popisu. Prije popisa napiši naziv kolača, a na kraju nacrtaj izgled svog omiljenog kolača. </w:t>
            </w:r>
          </w:p>
          <w:p w14:paraId="11877370" w14:textId="77777777" w:rsidR="00A40C5C" w:rsidRDefault="00A40C5C" w:rsidP="00A40C5C">
            <w:pPr>
              <w:rPr>
                <w:rFonts w:eastAsia="Calibri" w:cstheme="minorHAnsi"/>
                <w:b/>
                <w:bCs/>
                <w:sz w:val="18"/>
                <w:szCs w:val="18"/>
              </w:rPr>
            </w:pPr>
          </w:p>
          <w:p w14:paraId="14643E12" w14:textId="77777777" w:rsidR="00A40C5C" w:rsidRDefault="00A40C5C" w:rsidP="00A40C5C">
            <w:pPr>
              <w:rPr>
                <w:rFonts w:eastAsia="Calibri" w:cstheme="minorHAnsi"/>
                <w:b/>
                <w:bCs/>
                <w:sz w:val="18"/>
                <w:szCs w:val="18"/>
              </w:rPr>
            </w:pPr>
          </w:p>
          <w:p w14:paraId="64ADFCB9" w14:textId="77777777" w:rsidR="00A40C5C" w:rsidRDefault="00A40C5C" w:rsidP="00A40C5C">
            <w:pPr>
              <w:rPr>
                <w:rFonts w:eastAsia="Calibri" w:cstheme="minorHAnsi"/>
                <w:b/>
                <w:bCs/>
                <w:sz w:val="18"/>
                <w:szCs w:val="18"/>
              </w:rPr>
            </w:pPr>
            <w:r w:rsidRPr="0033687F">
              <w:rPr>
                <w:rFonts w:eastAsia="Calibri" w:cstheme="minorHAnsi"/>
                <w:b/>
                <w:bCs/>
                <w:sz w:val="18"/>
                <w:szCs w:val="18"/>
              </w:rPr>
              <w:t>NA PLOČI JE</w:t>
            </w:r>
            <w:r>
              <w:rPr>
                <w:rFonts w:eastAsia="Calibri" w:cstheme="minorHAnsi"/>
                <w:b/>
                <w:bCs/>
                <w:sz w:val="18"/>
                <w:szCs w:val="18"/>
              </w:rPr>
              <w:t>:</w:t>
            </w:r>
          </w:p>
          <w:p w14:paraId="01C52A4A" w14:textId="77777777" w:rsidR="00A40C5C" w:rsidRPr="0033687F" w:rsidRDefault="00A40C5C" w:rsidP="00A40C5C">
            <w:pPr>
              <w:rPr>
                <w:rFonts w:eastAsia="Calibri" w:cstheme="minorHAnsi"/>
                <w:b/>
                <w:bCs/>
                <w:sz w:val="18"/>
                <w:szCs w:val="18"/>
              </w:rPr>
            </w:pPr>
          </w:p>
          <w:p w14:paraId="03F40DA3" w14:textId="77777777" w:rsidR="00A40C5C" w:rsidRDefault="00A40C5C" w:rsidP="00A40C5C">
            <w:pPr>
              <w:rPr>
                <w:rFonts w:eastAsia="Calibri" w:cstheme="minorHAnsi"/>
                <w:b/>
                <w:bCs/>
                <w:sz w:val="18"/>
                <w:szCs w:val="18"/>
              </w:rPr>
            </w:pPr>
            <w:r w:rsidRPr="0033687F">
              <w:rPr>
                <w:rFonts w:eastAsia="Calibri" w:cstheme="minorHAnsi"/>
                <w:b/>
                <w:bCs/>
                <w:sz w:val="18"/>
                <w:szCs w:val="18"/>
              </w:rPr>
              <w:t xml:space="preserve">                    KRATICE</w:t>
            </w:r>
          </w:p>
          <w:p w14:paraId="44BBD4E6" w14:textId="77777777" w:rsidR="00A40C5C" w:rsidRPr="0033687F" w:rsidRDefault="00A40C5C" w:rsidP="00A40C5C">
            <w:pPr>
              <w:rPr>
                <w:rFonts w:eastAsia="Calibri" w:cstheme="minorHAnsi"/>
                <w:b/>
                <w:bCs/>
                <w:sz w:val="18"/>
                <w:szCs w:val="18"/>
              </w:rPr>
            </w:pPr>
          </w:p>
          <w:p w14:paraId="74E34C3D" w14:textId="77777777" w:rsidR="00A40C5C" w:rsidRPr="00204429" w:rsidRDefault="00A40C5C" w:rsidP="00A40C5C">
            <w:pPr>
              <w:rPr>
                <w:rFonts w:eastAsia="Calibri" w:cstheme="minorHAnsi"/>
                <w:sz w:val="18"/>
                <w:szCs w:val="18"/>
              </w:rPr>
            </w:pPr>
            <w:r w:rsidRPr="00204429">
              <w:rPr>
                <w:rFonts w:eastAsia="Calibri" w:cstheme="minorHAnsi"/>
                <w:sz w:val="18"/>
                <w:szCs w:val="18"/>
              </w:rPr>
              <w:t>Kratice su skraćene riječi. Upotrebljavamo ih samo pri pisanju.</w:t>
            </w:r>
          </w:p>
          <w:p w14:paraId="4EF0C921" w14:textId="77777777" w:rsidR="00A40C5C" w:rsidRPr="0033687F" w:rsidRDefault="00A40C5C" w:rsidP="00A40C5C">
            <w:pPr>
              <w:rPr>
                <w:rFonts w:eastAsia="Calibri" w:cstheme="minorHAnsi"/>
                <w:b/>
                <w:bCs/>
                <w:sz w:val="18"/>
                <w:szCs w:val="18"/>
              </w:rPr>
            </w:pPr>
          </w:p>
          <w:p w14:paraId="0660D254" w14:textId="77777777" w:rsidR="00A40C5C" w:rsidRPr="0033687F" w:rsidRDefault="00A40C5C" w:rsidP="00A40C5C">
            <w:pPr>
              <w:rPr>
                <w:rFonts w:eastAsia="Calibri" w:cstheme="minorHAnsi"/>
                <w:b/>
                <w:bCs/>
                <w:sz w:val="18"/>
                <w:szCs w:val="18"/>
              </w:rPr>
            </w:pPr>
            <w:r w:rsidRPr="0033687F">
              <w:rPr>
                <w:rFonts w:eastAsia="Calibri" w:cstheme="minorHAnsi"/>
                <w:b/>
                <w:bCs/>
                <w:sz w:val="18"/>
                <w:szCs w:val="18"/>
              </w:rPr>
              <w:t xml:space="preserve">OPĆE KRATICE:                                      </w:t>
            </w:r>
            <w:r>
              <w:rPr>
                <w:rFonts w:eastAsia="Calibri" w:cstheme="minorHAnsi"/>
                <w:b/>
                <w:bCs/>
                <w:sz w:val="18"/>
                <w:szCs w:val="18"/>
              </w:rPr>
              <w:t xml:space="preserve">    </w:t>
            </w:r>
            <w:r w:rsidRPr="0033687F">
              <w:rPr>
                <w:rFonts w:eastAsia="Calibri" w:cstheme="minorHAnsi"/>
                <w:b/>
                <w:bCs/>
                <w:sz w:val="18"/>
                <w:szCs w:val="18"/>
              </w:rPr>
              <w:t xml:space="preserve"> KRATICE MJERNIH JEDINICA:                                </w:t>
            </w:r>
          </w:p>
          <w:p w14:paraId="4B71A41A" w14:textId="77777777" w:rsidR="00A40C5C" w:rsidRPr="0033687F" w:rsidRDefault="00A40C5C" w:rsidP="00A40C5C">
            <w:pPr>
              <w:rPr>
                <w:rFonts w:eastAsia="Calibri" w:cstheme="minorHAnsi"/>
                <w:b/>
                <w:bCs/>
                <w:sz w:val="18"/>
                <w:szCs w:val="18"/>
              </w:rPr>
            </w:pPr>
            <w:r w:rsidRPr="0033687F">
              <w:rPr>
                <w:rFonts w:eastAsia="Calibri" w:cstheme="minorHAnsi"/>
                <w:b/>
                <w:bCs/>
                <w:sz w:val="18"/>
                <w:szCs w:val="18"/>
              </w:rPr>
              <w:t>r. – razred                                                    kg – kilogram</w:t>
            </w:r>
          </w:p>
          <w:p w14:paraId="61B14D23" w14:textId="77777777" w:rsidR="00A40C5C" w:rsidRPr="0033687F" w:rsidRDefault="00A40C5C" w:rsidP="00A40C5C">
            <w:pPr>
              <w:rPr>
                <w:rFonts w:eastAsia="Calibri" w:cstheme="minorHAnsi"/>
                <w:b/>
                <w:bCs/>
                <w:sz w:val="18"/>
                <w:szCs w:val="18"/>
              </w:rPr>
            </w:pPr>
            <w:r w:rsidRPr="0033687F">
              <w:rPr>
                <w:rFonts w:eastAsia="Calibri" w:cstheme="minorHAnsi"/>
                <w:b/>
                <w:bCs/>
                <w:sz w:val="18"/>
                <w:szCs w:val="18"/>
              </w:rPr>
              <w:t xml:space="preserve">gosp. – gospodin                                    </w:t>
            </w:r>
            <w:r>
              <w:rPr>
                <w:rFonts w:eastAsia="Calibri" w:cstheme="minorHAnsi"/>
                <w:b/>
                <w:bCs/>
                <w:sz w:val="18"/>
                <w:szCs w:val="18"/>
              </w:rPr>
              <w:t xml:space="preserve"> </w:t>
            </w:r>
            <w:r w:rsidRPr="0033687F">
              <w:rPr>
                <w:rFonts w:eastAsia="Calibri" w:cstheme="minorHAnsi"/>
                <w:b/>
                <w:bCs/>
                <w:sz w:val="18"/>
                <w:szCs w:val="18"/>
              </w:rPr>
              <w:t xml:space="preserve">   cm – centimetar</w:t>
            </w:r>
          </w:p>
          <w:p w14:paraId="69E933CB" w14:textId="77777777" w:rsidR="00A40C5C" w:rsidRPr="0033687F" w:rsidRDefault="00A40C5C" w:rsidP="00A40C5C">
            <w:pPr>
              <w:rPr>
                <w:rFonts w:eastAsia="Calibri" w:cstheme="minorHAnsi"/>
                <w:b/>
                <w:bCs/>
                <w:sz w:val="18"/>
                <w:szCs w:val="18"/>
              </w:rPr>
            </w:pPr>
            <w:r w:rsidRPr="0033687F">
              <w:rPr>
                <w:rFonts w:eastAsia="Calibri" w:cstheme="minorHAnsi"/>
                <w:b/>
                <w:bCs/>
                <w:sz w:val="18"/>
                <w:szCs w:val="18"/>
              </w:rPr>
              <w:t xml:space="preserve">prof. – profesor                                      </w:t>
            </w:r>
            <w:r>
              <w:rPr>
                <w:rFonts w:eastAsia="Calibri" w:cstheme="minorHAnsi"/>
                <w:b/>
                <w:bCs/>
                <w:sz w:val="18"/>
                <w:szCs w:val="18"/>
              </w:rPr>
              <w:t xml:space="preserve"> </w:t>
            </w:r>
            <w:r w:rsidRPr="0033687F">
              <w:rPr>
                <w:rFonts w:eastAsia="Calibri" w:cstheme="minorHAnsi"/>
                <w:b/>
                <w:bCs/>
                <w:sz w:val="18"/>
                <w:szCs w:val="18"/>
              </w:rPr>
              <w:t xml:space="preserve">   m – metar</w:t>
            </w:r>
          </w:p>
          <w:p w14:paraId="3274EB28" w14:textId="77777777" w:rsidR="00A40C5C" w:rsidRPr="0033687F" w:rsidRDefault="00A40C5C" w:rsidP="00A40C5C">
            <w:pPr>
              <w:rPr>
                <w:rFonts w:eastAsia="Calibri" w:cstheme="minorHAnsi"/>
                <w:b/>
                <w:bCs/>
                <w:sz w:val="18"/>
                <w:szCs w:val="18"/>
              </w:rPr>
            </w:pPr>
            <w:r w:rsidRPr="0033687F">
              <w:rPr>
                <w:rFonts w:eastAsia="Calibri" w:cstheme="minorHAnsi"/>
                <w:b/>
                <w:bCs/>
                <w:sz w:val="18"/>
                <w:szCs w:val="18"/>
              </w:rPr>
              <w:t xml:space="preserve">šk. – škola                                                </w:t>
            </w:r>
            <w:r>
              <w:rPr>
                <w:rFonts w:eastAsia="Calibri" w:cstheme="minorHAnsi"/>
                <w:b/>
                <w:bCs/>
                <w:sz w:val="18"/>
                <w:szCs w:val="18"/>
              </w:rPr>
              <w:t xml:space="preserve"> </w:t>
            </w:r>
            <w:r w:rsidRPr="0033687F">
              <w:rPr>
                <w:rFonts w:eastAsia="Calibri" w:cstheme="minorHAnsi"/>
                <w:b/>
                <w:bCs/>
                <w:sz w:val="18"/>
                <w:szCs w:val="18"/>
              </w:rPr>
              <w:t xml:space="preserve">   l – litra</w:t>
            </w:r>
          </w:p>
          <w:p w14:paraId="4A6E3366" w14:textId="77777777" w:rsidR="00A40C5C" w:rsidRPr="0033687F" w:rsidRDefault="00A40C5C" w:rsidP="00A40C5C">
            <w:pPr>
              <w:rPr>
                <w:rFonts w:eastAsia="Calibri" w:cstheme="minorHAnsi"/>
                <w:b/>
                <w:bCs/>
                <w:sz w:val="18"/>
                <w:szCs w:val="18"/>
              </w:rPr>
            </w:pPr>
            <w:r w:rsidRPr="0033687F">
              <w:rPr>
                <w:rFonts w:eastAsia="Calibri" w:cstheme="minorHAnsi"/>
                <w:b/>
                <w:bCs/>
                <w:sz w:val="18"/>
                <w:szCs w:val="18"/>
              </w:rPr>
              <w:t xml:space="preserve">npr. – na primjer                                    </w:t>
            </w:r>
            <w:r>
              <w:rPr>
                <w:rFonts w:eastAsia="Calibri" w:cstheme="minorHAnsi"/>
                <w:b/>
                <w:bCs/>
                <w:sz w:val="18"/>
                <w:szCs w:val="18"/>
              </w:rPr>
              <w:t xml:space="preserve"> </w:t>
            </w:r>
            <w:r w:rsidRPr="0033687F">
              <w:rPr>
                <w:rFonts w:eastAsia="Calibri" w:cstheme="minorHAnsi"/>
                <w:b/>
                <w:bCs/>
                <w:sz w:val="18"/>
                <w:szCs w:val="18"/>
              </w:rPr>
              <w:t xml:space="preserve">   h – sat</w:t>
            </w:r>
          </w:p>
          <w:p w14:paraId="00B6B00B" w14:textId="77777777" w:rsidR="00A40C5C" w:rsidRPr="0033687F" w:rsidRDefault="00A40C5C" w:rsidP="00A40C5C">
            <w:pPr>
              <w:rPr>
                <w:rFonts w:eastAsia="Calibri" w:cstheme="minorHAnsi"/>
                <w:b/>
                <w:bCs/>
                <w:sz w:val="18"/>
                <w:szCs w:val="18"/>
              </w:rPr>
            </w:pPr>
          </w:p>
          <w:p w14:paraId="7B8C3D41" w14:textId="77777777" w:rsidR="00A40C5C" w:rsidRPr="0033687F" w:rsidRDefault="00A40C5C" w:rsidP="00A40C5C">
            <w:pPr>
              <w:rPr>
                <w:rFonts w:eastAsia="Calibri" w:cstheme="minorHAnsi"/>
                <w:b/>
                <w:bCs/>
                <w:sz w:val="18"/>
                <w:szCs w:val="18"/>
              </w:rPr>
            </w:pPr>
            <w:r w:rsidRPr="0033687F">
              <w:rPr>
                <w:rFonts w:eastAsia="Calibri" w:cstheme="minorHAnsi"/>
                <w:b/>
                <w:bCs/>
                <w:sz w:val="18"/>
                <w:szCs w:val="18"/>
              </w:rPr>
              <w:t>PRIJEDLOG LISTIĆA</w:t>
            </w:r>
          </w:p>
          <w:p w14:paraId="4E16EDB6" w14:textId="08DA10F3" w:rsidR="00A40C5C" w:rsidRPr="0033687F" w:rsidRDefault="00A40C5C" w:rsidP="00A40C5C">
            <w:pPr>
              <w:rPr>
                <w:rFonts w:eastAsia="Calibri" w:cstheme="minorHAnsi"/>
                <w:b/>
                <w:bCs/>
                <w:sz w:val="18"/>
                <w:szCs w:val="18"/>
              </w:rPr>
            </w:pPr>
          </w:p>
          <w:p w14:paraId="60AA3150" w14:textId="02A79303" w:rsidR="00A40C5C" w:rsidRPr="0033687F" w:rsidRDefault="00A40C5C" w:rsidP="00A40C5C">
            <w:pPr>
              <w:rPr>
                <w:rFonts w:eastAsia="Calibri" w:cstheme="minorHAnsi"/>
                <w:b/>
                <w:bCs/>
                <w:sz w:val="18"/>
                <w:szCs w:val="18"/>
              </w:rPr>
            </w:pPr>
          </w:p>
          <w:p w14:paraId="7C32ADDD" w14:textId="30C8E74F" w:rsidR="00A40C5C" w:rsidRDefault="00A40C5C" w:rsidP="00A40C5C">
            <w:pPr>
              <w:rPr>
                <w:rFonts w:eastAsia="Calibri" w:cstheme="minorHAnsi"/>
                <w:b/>
                <w:bCs/>
                <w:sz w:val="18"/>
                <w:szCs w:val="18"/>
              </w:rPr>
            </w:pPr>
            <w:r w:rsidRPr="0033687F">
              <w:rPr>
                <w:rFonts w:eastAsia="Calibri" w:cstheme="minorHAnsi"/>
                <w:b/>
                <w:bCs/>
                <w:noProof/>
                <w:sz w:val="18"/>
                <w:szCs w:val="18"/>
              </w:rPr>
              <mc:AlternateContent>
                <mc:Choice Requires="wps">
                  <w:drawing>
                    <wp:anchor distT="0" distB="0" distL="114300" distR="114300" simplePos="0" relativeHeight="251661312" behindDoc="0" locked="0" layoutInCell="1" allowOverlap="1" wp14:anchorId="3F44F564" wp14:editId="14747CC1">
                      <wp:simplePos x="0" y="0"/>
                      <wp:positionH relativeFrom="column">
                        <wp:posOffset>8255</wp:posOffset>
                      </wp:positionH>
                      <wp:positionV relativeFrom="paragraph">
                        <wp:posOffset>17145</wp:posOffset>
                      </wp:positionV>
                      <wp:extent cx="5654040" cy="1127760"/>
                      <wp:effectExtent l="0" t="0" r="22860" b="15240"/>
                      <wp:wrapNone/>
                      <wp:docPr id="2" name="Tekstni okvir 2"/>
                      <wp:cNvGraphicFramePr/>
                      <a:graphic xmlns:a="http://schemas.openxmlformats.org/drawingml/2006/main">
                        <a:graphicData uri="http://schemas.microsoft.com/office/word/2010/wordprocessingShape">
                          <wps:wsp>
                            <wps:cNvSpPr txBox="1"/>
                            <wps:spPr>
                              <a:xfrm>
                                <a:off x="0" y="0"/>
                                <a:ext cx="5654040" cy="1127760"/>
                              </a:xfrm>
                              <a:prstGeom prst="rect">
                                <a:avLst/>
                              </a:prstGeom>
                              <a:solidFill>
                                <a:schemeClr val="lt1"/>
                              </a:solidFill>
                              <a:ln w="6350">
                                <a:solidFill>
                                  <a:prstClr val="black"/>
                                </a:solidFill>
                              </a:ln>
                            </wps:spPr>
                            <wps:txbx>
                              <w:txbxContent>
                                <w:p w14:paraId="4436569C" w14:textId="77777777" w:rsidR="00A40C5C" w:rsidRDefault="00A40C5C" w:rsidP="00A40C5C">
                                  <w:pPr>
                                    <w:pStyle w:val="NoSpacing"/>
                                  </w:pPr>
                                  <w:r>
                                    <w:t xml:space="preserve">Dragi Luka, </w:t>
                                  </w:r>
                                </w:p>
                                <w:p w14:paraId="73A58505" w14:textId="77777777" w:rsidR="00A40C5C" w:rsidRDefault="00A40C5C" w:rsidP="00A40C5C">
                                  <w:pPr>
                                    <w:pStyle w:val="NoSpacing"/>
                                  </w:pPr>
                                  <w:r>
                                    <w:t>na stolu sam ti ostavila 50 kuna. Molim te, u trgovini kupi 1 litru mlijeka i 2 kilograma banana. Usput svrati do Hrvatske pošte i pošalji pismo baki. Nemoj zaboraviti da večeras idemo u Hrvatsko narodno kazalište. Predstava počinje u 18 sati i 30 minuta.</w:t>
                                  </w:r>
                                </w:p>
                                <w:p w14:paraId="2FED15AA" w14:textId="77777777" w:rsidR="00A40C5C" w:rsidRDefault="00A40C5C" w:rsidP="00A40C5C">
                                  <w:pPr>
                                    <w:pStyle w:val="NoSpacing"/>
                                  </w:pPr>
                                  <w:r>
                                    <w:t>Voli te mama!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44F564" id="_x0000_t202" coordsize="21600,21600" o:spt="202" path="m,l,21600r21600,l21600,xe">
                      <v:stroke joinstyle="miter"/>
                      <v:path gradientshapeok="t" o:connecttype="rect"/>
                    </v:shapetype>
                    <v:shape id="Tekstni okvir 2" o:spid="_x0000_s1026" type="#_x0000_t202" style="position:absolute;margin-left:.65pt;margin-top:1.35pt;width:445.2pt;height:88.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" fillcolor="white [3201]" strokeweight=".5pt">
                      <v:textbox>
                        <w:txbxContent>
                          <w:p w14:paraId="4436569C" w14:textId="77777777" w:rsidR="00A40C5C" w:rsidRDefault="00A40C5C" w:rsidP="00A40C5C">
                            <w:pPr>
                              <w:pStyle w:val="NoSpacing"/>
                            </w:pPr>
                            <w:r>
                              <w:t xml:space="preserve">Dragi Luka, </w:t>
                            </w:r>
                          </w:p>
                          <w:p w14:paraId="73A58505" w14:textId="77777777" w:rsidR="00A40C5C" w:rsidRDefault="00A40C5C" w:rsidP="00A40C5C">
                            <w:pPr>
                              <w:pStyle w:val="NoSpacing"/>
                            </w:pPr>
                            <w:r>
                              <w:t>na stolu sam ti ostavila 50 kuna. Molim te, u trgovini kupi 1 litru mlijeka i 2 kilograma banana. Usput svrati do Hrvatske pošte i pošalji pismo baki. Nemoj zaboraviti da večeras idemo u Hrvatsko narodno kazalište. Predstava počinje u 18 sati i 30 minuta.</w:t>
                            </w:r>
                          </w:p>
                          <w:p w14:paraId="2FED15AA" w14:textId="77777777" w:rsidR="00A40C5C" w:rsidRDefault="00A40C5C" w:rsidP="00A40C5C">
                            <w:pPr>
                              <w:pStyle w:val="NoSpacing"/>
                            </w:pPr>
                            <w:r>
                              <w:t>Voli te mama!</w:t>
                            </w:r>
                          </w:p>
                        </w:txbxContent>
                      </v:textbox>
                    </v:shape>
                  </w:pict>
                </mc:Fallback>
              </mc:AlternateContent>
            </w:r>
          </w:p>
          <w:p w14:paraId="5DD45D41" w14:textId="77777777" w:rsidR="00A40C5C" w:rsidRDefault="00A40C5C" w:rsidP="00A40C5C">
            <w:pPr>
              <w:rPr>
                <w:rFonts w:cstheme="minorHAnsi"/>
                <w:sz w:val="18"/>
                <w:szCs w:val="18"/>
              </w:rPr>
            </w:pPr>
          </w:p>
          <w:p w14:paraId="255F4597" w14:textId="77777777" w:rsidR="00A40C5C" w:rsidRDefault="00A40C5C" w:rsidP="00A40C5C">
            <w:pPr>
              <w:rPr>
                <w:rFonts w:cstheme="minorHAnsi"/>
                <w:sz w:val="18"/>
                <w:szCs w:val="18"/>
              </w:rPr>
            </w:pPr>
          </w:p>
          <w:p w14:paraId="5F22342B" w14:textId="77777777" w:rsidR="00A40C5C" w:rsidRDefault="00A40C5C" w:rsidP="00A40C5C">
            <w:pPr>
              <w:rPr>
                <w:rFonts w:cstheme="minorHAnsi"/>
                <w:sz w:val="18"/>
                <w:szCs w:val="18"/>
              </w:rPr>
            </w:pPr>
          </w:p>
          <w:p w14:paraId="0F95301B" w14:textId="77777777" w:rsidR="00A40C5C" w:rsidRDefault="00A40C5C" w:rsidP="00A40C5C">
            <w:pPr>
              <w:rPr>
                <w:rFonts w:cstheme="minorHAnsi"/>
                <w:sz w:val="18"/>
                <w:szCs w:val="18"/>
              </w:rPr>
            </w:pPr>
          </w:p>
          <w:p w14:paraId="204A3077" w14:textId="77777777" w:rsidR="00A40C5C" w:rsidRDefault="00A40C5C" w:rsidP="00A40C5C">
            <w:pPr>
              <w:rPr>
                <w:rFonts w:cstheme="minorHAnsi"/>
                <w:sz w:val="18"/>
                <w:szCs w:val="18"/>
              </w:rPr>
            </w:pPr>
          </w:p>
          <w:p w14:paraId="6FE2299C" w14:textId="77777777" w:rsidR="00A40C5C" w:rsidRDefault="00A40C5C" w:rsidP="00A40C5C">
            <w:pPr>
              <w:rPr>
                <w:rFonts w:cstheme="minorHAnsi"/>
                <w:sz w:val="18"/>
                <w:szCs w:val="18"/>
              </w:rPr>
            </w:pPr>
          </w:p>
          <w:p w14:paraId="42F89117" w14:textId="77777777" w:rsidR="00A40C5C" w:rsidRDefault="00A40C5C" w:rsidP="00A40C5C">
            <w:pPr>
              <w:rPr>
                <w:rFonts w:cstheme="minorHAnsi"/>
                <w:sz w:val="18"/>
                <w:szCs w:val="18"/>
              </w:rPr>
            </w:pPr>
          </w:p>
          <w:p w14:paraId="23D4D573" w14:textId="77777777" w:rsidR="00A40C5C" w:rsidRDefault="00A40C5C" w:rsidP="00A40C5C">
            <w:pPr>
              <w:rPr>
                <w:rFonts w:cstheme="minorHAnsi"/>
                <w:sz w:val="18"/>
                <w:szCs w:val="18"/>
              </w:rPr>
            </w:pPr>
          </w:p>
          <w:p w14:paraId="4AD08EC3" w14:textId="54E3021C" w:rsidR="00A40C5C" w:rsidRDefault="00A40C5C" w:rsidP="00A40C5C">
            <w:pPr>
              <w:rPr>
                <w:rFonts w:cstheme="minorHAnsi"/>
                <w:sz w:val="18"/>
                <w:szCs w:val="18"/>
              </w:rPr>
            </w:pPr>
          </w:p>
        </w:tc>
        <w:tc>
          <w:tcPr>
            <w:tcW w:w="2126" w:type="dxa"/>
          </w:tcPr>
          <w:p w14:paraId="7F13F08F" w14:textId="77777777" w:rsidR="00A40C5C" w:rsidRPr="00204429" w:rsidRDefault="00A40C5C" w:rsidP="00A40C5C">
            <w:pPr>
              <w:rPr>
                <w:rFonts w:eastAsia="Calibri" w:cstheme="minorHAnsi"/>
                <w:bCs/>
                <w:color w:val="000000"/>
                <w:sz w:val="18"/>
                <w:szCs w:val="18"/>
              </w:rPr>
            </w:pPr>
            <w:r w:rsidRPr="00204429">
              <w:rPr>
                <w:rFonts w:eastAsia="Calibri" w:cstheme="minorHAnsi"/>
                <w:bCs/>
                <w:color w:val="000000"/>
                <w:sz w:val="18"/>
                <w:szCs w:val="18"/>
              </w:rPr>
              <w:lastRenderedPageBreak/>
              <w:t>Modul: Hrvatski jezik i komunikacija</w:t>
            </w:r>
          </w:p>
          <w:p w14:paraId="3B009323" w14:textId="77777777" w:rsidR="00A40C5C" w:rsidRPr="00204429" w:rsidRDefault="00A40C5C" w:rsidP="00A40C5C">
            <w:pPr>
              <w:rPr>
                <w:rFonts w:eastAsia="Calibri" w:cstheme="minorHAnsi"/>
                <w:bCs/>
                <w:color w:val="000000"/>
                <w:sz w:val="18"/>
                <w:szCs w:val="18"/>
              </w:rPr>
            </w:pPr>
            <w:r w:rsidRPr="00204429">
              <w:rPr>
                <w:rFonts w:eastAsia="Calibri" w:cstheme="minorHAnsi"/>
                <w:bCs/>
                <w:color w:val="000000"/>
                <w:sz w:val="18"/>
                <w:szCs w:val="18"/>
              </w:rPr>
              <w:t>Jedinica: Kratice</w:t>
            </w:r>
          </w:p>
          <w:p w14:paraId="201982DA" w14:textId="77777777" w:rsidR="00A40C5C" w:rsidRDefault="00A40C5C" w:rsidP="00A40C5C">
            <w:pPr>
              <w:rPr>
                <w:rFonts w:eastAsia="Calibri" w:cstheme="minorHAnsi"/>
                <w:b/>
                <w:color w:val="000000"/>
                <w:sz w:val="18"/>
                <w:szCs w:val="18"/>
              </w:rPr>
            </w:pPr>
            <w:hyperlink r:id="rId5" w:anchor="block-208879" w:history="1">
              <w:r w:rsidRPr="00204429">
                <w:rPr>
                  <w:rStyle w:val="Hyperlink"/>
                  <w:rFonts w:eastAsia="Calibri" w:cstheme="minorHAnsi"/>
                  <w:b/>
                  <w:sz w:val="18"/>
                  <w:szCs w:val="18"/>
                </w:rPr>
                <w:t>Objekt: Putujemo, kratimo vrijeme i kilometre.</w:t>
              </w:r>
            </w:hyperlink>
          </w:p>
          <w:p w14:paraId="0DBDB692" w14:textId="77777777" w:rsidR="00A40C5C" w:rsidRDefault="00A40C5C" w:rsidP="00A40C5C">
            <w:pPr>
              <w:rPr>
                <w:rFonts w:eastAsia="Calibri" w:cstheme="minorHAnsi"/>
                <w:b/>
                <w:color w:val="000000"/>
                <w:sz w:val="18"/>
                <w:szCs w:val="18"/>
              </w:rPr>
            </w:pPr>
          </w:p>
          <w:p w14:paraId="4211BC8E" w14:textId="77777777" w:rsidR="00A40C5C" w:rsidRDefault="00A40C5C" w:rsidP="00A40C5C">
            <w:pPr>
              <w:rPr>
                <w:rFonts w:eastAsia="Calibri" w:cstheme="minorHAnsi"/>
                <w:b/>
                <w:color w:val="000000"/>
                <w:sz w:val="18"/>
                <w:szCs w:val="18"/>
              </w:rPr>
            </w:pPr>
          </w:p>
          <w:p w14:paraId="3D7B724C" w14:textId="77777777" w:rsidR="00A40C5C" w:rsidRDefault="00A40C5C" w:rsidP="00A40C5C">
            <w:pPr>
              <w:rPr>
                <w:rFonts w:eastAsia="Calibri" w:cstheme="minorHAnsi"/>
                <w:b/>
                <w:color w:val="000000"/>
                <w:sz w:val="18"/>
                <w:szCs w:val="18"/>
              </w:rPr>
            </w:pPr>
          </w:p>
          <w:p w14:paraId="43DC97DD" w14:textId="77777777" w:rsidR="00A40C5C" w:rsidRDefault="00A40C5C" w:rsidP="00A40C5C">
            <w:pPr>
              <w:rPr>
                <w:rFonts w:eastAsia="Calibri" w:cstheme="minorHAnsi"/>
                <w:b/>
                <w:color w:val="000000"/>
                <w:sz w:val="18"/>
                <w:szCs w:val="18"/>
              </w:rPr>
            </w:pPr>
          </w:p>
          <w:p w14:paraId="00BAD35A" w14:textId="77777777" w:rsidR="00A40C5C" w:rsidRDefault="00A40C5C" w:rsidP="00A40C5C">
            <w:pPr>
              <w:rPr>
                <w:rFonts w:eastAsia="Calibri" w:cstheme="minorHAnsi"/>
                <w:b/>
                <w:color w:val="000000"/>
                <w:sz w:val="18"/>
                <w:szCs w:val="18"/>
              </w:rPr>
            </w:pPr>
          </w:p>
          <w:p w14:paraId="1A4AE3E9" w14:textId="77777777" w:rsidR="00A40C5C" w:rsidRDefault="00A40C5C" w:rsidP="00A40C5C">
            <w:pPr>
              <w:rPr>
                <w:rFonts w:eastAsia="Calibri" w:cstheme="minorHAnsi"/>
                <w:b/>
                <w:color w:val="000000"/>
                <w:sz w:val="18"/>
                <w:szCs w:val="18"/>
              </w:rPr>
            </w:pPr>
          </w:p>
          <w:p w14:paraId="46162EAC" w14:textId="77777777" w:rsidR="00A40C5C" w:rsidRDefault="00A40C5C" w:rsidP="00A40C5C">
            <w:pPr>
              <w:rPr>
                <w:rFonts w:eastAsia="Calibri" w:cstheme="minorHAnsi"/>
                <w:b/>
                <w:color w:val="000000"/>
                <w:sz w:val="18"/>
                <w:szCs w:val="18"/>
              </w:rPr>
            </w:pPr>
          </w:p>
          <w:p w14:paraId="5C095755" w14:textId="77777777" w:rsidR="00A40C5C" w:rsidRDefault="00A40C5C" w:rsidP="00A40C5C">
            <w:pPr>
              <w:rPr>
                <w:rFonts w:eastAsia="Calibri" w:cstheme="minorHAnsi"/>
                <w:b/>
                <w:color w:val="000000"/>
                <w:sz w:val="18"/>
                <w:szCs w:val="18"/>
              </w:rPr>
            </w:pPr>
          </w:p>
          <w:p w14:paraId="6D684E1D" w14:textId="77777777" w:rsidR="00A40C5C" w:rsidRDefault="00A40C5C" w:rsidP="00A40C5C">
            <w:pPr>
              <w:rPr>
                <w:rFonts w:eastAsia="Calibri" w:cstheme="minorHAnsi"/>
                <w:b/>
                <w:color w:val="000000"/>
                <w:sz w:val="18"/>
                <w:szCs w:val="18"/>
              </w:rPr>
            </w:pPr>
          </w:p>
          <w:p w14:paraId="5589A080" w14:textId="77777777" w:rsidR="00A40C5C" w:rsidRDefault="00A40C5C" w:rsidP="00A40C5C">
            <w:pPr>
              <w:rPr>
                <w:rFonts w:eastAsia="Calibri" w:cstheme="minorHAnsi"/>
                <w:b/>
                <w:color w:val="000000"/>
                <w:sz w:val="18"/>
                <w:szCs w:val="18"/>
              </w:rPr>
            </w:pPr>
          </w:p>
          <w:p w14:paraId="1BDF32FB" w14:textId="77777777" w:rsidR="00A40C5C" w:rsidRDefault="00A40C5C" w:rsidP="00A40C5C">
            <w:pPr>
              <w:rPr>
                <w:rFonts w:eastAsia="Calibri" w:cstheme="minorHAnsi"/>
                <w:b/>
                <w:color w:val="000000"/>
                <w:sz w:val="18"/>
                <w:szCs w:val="18"/>
              </w:rPr>
            </w:pPr>
          </w:p>
          <w:p w14:paraId="5CB390E9" w14:textId="77777777" w:rsidR="00A40C5C" w:rsidRDefault="00A40C5C" w:rsidP="00A40C5C">
            <w:pPr>
              <w:rPr>
                <w:rFonts w:eastAsia="Calibri" w:cstheme="minorHAnsi"/>
                <w:b/>
                <w:color w:val="000000"/>
                <w:sz w:val="18"/>
                <w:szCs w:val="18"/>
              </w:rPr>
            </w:pPr>
          </w:p>
          <w:p w14:paraId="6FCB30A7" w14:textId="77777777" w:rsidR="00A40C5C" w:rsidRDefault="00A40C5C" w:rsidP="00A40C5C">
            <w:pPr>
              <w:rPr>
                <w:rFonts w:eastAsia="Calibri" w:cstheme="minorHAnsi"/>
                <w:b/>
                <w:color w:val="000000"/>
                <w:sz w:val="18"/>
                <w:szCs w:val="18"/>
              </w:rPr>
            </w:pPr>
          </w:p>
          <w:p w14:paraId="61167A17" w14:textId="77777777" w:rsidR="00A40C5C" w:rsidRPr="00204429" w:rsidRDefault="00A40C5C" w:rsidP="00A40C5C">
            <w:pPr>
              <w:rPr>
                <w:rFonts w:eastAsia="Calibri" w:cstheme="minorHAnsi"/>
                <w:bCs/>
                <w:color w:val="000000"/>
                <w:sz w:val="18"/>
                <w:szCs w:val="18"/>
              </w:rPr>
            </w:pPr>
            <w:r w:rsidRPr="00204429">
              <w:rPr>
                <w:rFonts w:eastAsia="Calibri" w:cstheme="minorHAnsi"/>
                <w:bCs/>
                <w:color w:val="000000"/>
                <w:sz w:val="18"/>
                <w:szCs w:val="18"/>
              </w:rPr>
              <w:lastRenderedPageBreak/>
              <w:t>Modul: Hrvatski jezik i komunikacija</w:t>
            </w:r>
          </w:p>
          <w:p w14:paraId="3656B546" w14:textId="77777777" w:rsidR="00A40C5C" w:rsidRPr="00204429" w:rsidRDefault="00A40C5C" w:rsidP="00A40C5C">
            <w:pPr>
              <w:rPr>
                <w:rFonts w:eastAsia="Calibri" w:cstheme="minorHAnsi"/>
                <w:bCs/>
                <w:color w:val="000000"/>
                <w:sz w:val="18"/>
                <w:szCs w:val="18"/>
              </w:rPr>
            </w:pPr>
            <w:r w:rsidRPr="00204429">
              <w:rPr>
                <w:rFonts w:eastAsia="Calibri" w:cstheme="minorHAnsi"/>
                <w:bCs/>
                <w:color w:val="000000"/>
                <w:sz w:val="18"/>
                <w:szCs w:val="18"/>
              </w:rPr>
              <w:t>Jedinica: Kratice</w:t>
            </w:r>
          </w:p>
          <w:p w14:paraId="37750E01" w14:textId="77777777" w:rsidR="00A40C5C" w:rsidRPr="0033687F" w:rsidRDefault="00A40C5C" w:rsidP="00A40C5C">
            <w:pPr>
              <w:rPr>
                <w:rFonts w:eastAsia="Calibri" w:cstheme="minorHAnsi"/>
                <w:b/>
                <w:color w:val="000000"/>
                <w:sz w:val="18"/>
                <w:szCs w:val="18"/>
              </w:rPr>
            </w:pPr>
            <w:hyperlink r:id="rId6" w:anchor="block-208881" w:history="1">
              <w:r w:rsidRPr="00204429">
                <w:rPr>
                  <w:rStyle w:val="Hyperlink"/>
                  <w:rFonts w:eastAsia="Calibri" w:cstheme="minorHAnsi"/>
                  <w:b/>
                  <w:sz w:val="18"/>
                  <w:szCs w:val="18"/>
                </w:rPr>
                <w:t>Objekt: Ponovimo</w:t>
              </w:r>
            </w:hyperlink>
          </w:p>
          <w:p w14:paraId="20A71275" w14:textId="77777777" w:rsidR="00A40C5C" w:rsidRPr="00204429" w:rsidRDefault="00A40C5C" w:rsidP="00A40C5C">
            <w:pPr>
              <w:rPr>
                <w:rFonts w:eastAsia="Calibri" w:cstheme="minorHAnsi"/>
                <w:bCs/>
                <w:color w:val="000000"/>
                <w:sz w:val="18"/>
                <w:szCs w:val="18"/>
              </w:rPr>
            </w:pPr>
            <w:r w:rsidRPr="00204429">
              <w:rPr>
                <w:rFonts w:eastAsia="Calibri" w:cstheme="minorHAnsi"/>
                <w:bCs/>
                <w:color w:val="000000"/>
                <w:sz w:val="18"/>
                <w:szCs w:val="18"/>
              </w:rPr>
              <w:t>Modul: Hrvatski jezik i komunikacija</w:t>
            </w:r>
          </w:p>
          <w:p w14:paraId="447BE107" w14:textId="77777777" w:rsidR="00A40C5C" w:rsidRPr="00204429" w:rsidRDefault="00A40C5C" w:rsidP="00A40C5C">
            <w:pPr>
              <w:rPr>
                <w:rFonts w:eastAsia="Calibri" w:cstheme="minorHAnsi"/>
                <w:bCs/>
                <w:color w:val="000000"/>
                <w:sz w:val="18"/>
                <w:szCs w:val="18"/>
              </w:rPr>
            </w:pPr>
            <w:r w:rsidRPr="00204429">
              <w:rPr>
                <w:rFonts w:eastAsia="Calibri" w:cstheme="minorHAnsi"/>
                <w:bCs/>
                <w:color w:val="000000"/>
                <w:sz w:val="18"/>
                <w:szCs w:val="18"/>
              </w:rPr>
              <w:t>Jedinica: Kratice</w:t>
            </w:r>
          </w:p>
          <w:p w14:paraId="3E019BDE" w14:textId="5F74B12B" w:rsidR="00A40C5C" w:rsidRDefault="00A40C5C" w:rsidP="00A40C5C">
            <w:pPr>
              <w:rPr>
                <w:rFonts w:cstheme="minorHAnsi"/>
                <w:sz w:val="18"/>
                <w:szCs w:val="18"/>
              </w:rPr>
            </w:pPr>
            <w:hyperlink r:id="rId7" w:anchor="block-208880" w:history="1">
              <w:r w:rsidRPr="00204429">
                <w:rPr>
                  <w:rStyle w:val="Hyperlink"/>
                  <w:rFonts w:eastAsia="Calibri" w:cstheme="minorHAnsi"/>
                  <w:b/>
                  <w:sz w:val="18"/>
                  <w:szCs w:val="18"/>
                </w:rPr>
                <w:t>Objekt: Provjerimo</w:t>
              </w:r>
            </w:hyperlink>
          </w:p>
        </w:tc>
        <w:tc>
          <w:tcPr>
            <w:tcW w:w="2516" w:type="dxa"/>
          </w:tcPr>
          <w:p w14:paraId="7C6E1E35" w14:textId="77777777" w:rsidR="00A40C5C" w:rsidRPr="00852274" w:rsidRDefault="00A40C5C" w:rsidP="00A40C5C">
            <w:pPr>
              <w:rPr>
                <w:rFonts w:ascii="Calibri" w:eastAsia="Calibri" w:hAnsi="Calibri" w:cs="Calibri"/>
                <w:sz w:val="18"/>
                <w:szCs w:val="18"/>
              </w:rPr>
            </w:pPr>
            <w:r w:rsidRPr="00204429">
              <w:rPr>
                <w:rFonts w:ascii="Calibri" w:eastAsia="Calibri" w:hAnsi="Calibri" w:cs="Calibri"/>
                <w:b/>
                <w:bCs/>
                <w:sz w:val="18"/>
                <w:szCs w:val="18"/>
              </w:rPr>
              <w:lastRenderedPageBreak/>
              <w:t>PID OŠ</w:t>
            </w:r>
            <w:r w:rsidRPr="00852274">
              <w:rPr>
                <w:rFonts w:ascii="Calibri" w:eastAsia="Calibri" w:hAnsi="Calibri" w:cs="Calibri"/>
                <w:sz w:val="18"/>
                <w:szCs w:val="18"/>
              </w:rPr>
              <w:t xml:space="preserve"> B.</w:t>
            </w:r>
            <w:r>
              <w:rPr>
                <w:rFonts w:ascii="Calibri" w:eastAsia="Calibri" w:hAnsi="Calibri" w:cs="Calibri"/>
                <w:sz w:val="18"/>
                <w:szCs w:val="18"/>
              </w:rPr>
              <w:t xml:space="preserve"> </w:t>
            </w:r>
            <w:r w:rsidRPr="00852274">
              <w:rPr>
                <w:rFonts w:ascii="Calibri" w:eastAsia="Calibri" w:hAnsi="Calibri" w:cs="Calibri"/>
                <w:sz w:val="18"/>
                <w:szCs w:val="18"/>
              </w:rPr>
              <w:t>3.</w:t>
            </w:r>
            <w:r>
              <w:rPr>
                <w:rFonts w:ascii="Calibri" w:eastAsia="Calibri" w:hAnsi="Calibri" w:cs="Calibri"/>
                <w:sz w:val="18"/>
                <w:szCs w:val="18"/>
              </w:rPr>
              <w:t xml:space="preserve"> </w:t>
            </w:r>
            <w:r w:rsidRPr="00852274">
              <w:rPr>
                <w:rFonts w:ascii="Calibri" w:eastAsia="Calibri" w:hAnsi="Calibri" w:cs="Calibri"/>
                <w:sz w:val="18"/>
                <w:szCs w:val="18"/>
              </w:rPr>
              <w:t>1.</w:t>
            </w:r>
          </w:p>
          <w:p w14:paraId="2789D463" w14:textId="77777777" w:rsidR="00A40C5C" w:rsidRDefault="00A40C5C" w:rsidP="00A40C5C">
            <w:pPr>
              <w:rPr>
                <w:rFonts w:ascii="Calibri" w:eastAsia="Calibri" w:hAnsi="Calibri" w:cs="Calibri"/>
                <w:sz w:val="18"/>
                <w:szCs w:val="18"/>
              </w:rPr>
            </w:pPr>
            <w:r w:rsidRPr="00852274">
              <w:rPr>
                <w:rFonts w:ascii="Calibri" w:eastAsia="Calibri" w:hAnsi="Calibri" w:cs="Calibri"/>
                <w:sz w:val="18"/>
                <w:szCs w:val="18"/>
              </w:rPr>
              <w:t>Učenik raspravlja o važnosti odgovornoga odnosa prema sebi, drugima i prirodi.</w:t>
            </w:r>
          </w:p>
          <w:p w14:paraId="6DA59AA0" w14:textId="77777777" w:rsidR="00A40C5C" w:rsidRPr="00852274" w:rsidRDefault="00A40C5C" w:rsidP="00A40C5C">
            <w:pPr>
              <w:rPr>
                <w:rFonts w:ascii="Calibri" w:eastAsia="Calibri" w:hAnsi="Calibri" w:cs="Calibri"/>
                <w:sz w:val="18"/>
                <w:szCs w:val="18"/>
              </w:rPr>
            </w:pPr>
            <w:r w:rsidRPr="00204429">
              <w:rPr>
                <w:rFonts w:ascii="Calibri" w:eastAsia="Calibri" w:hAnsi="Calibri" w:cs="Calibri"/>
                <w:b/>
                <w:bCs/>
                <w:sz w:val="18"/>
                <w:szCs w:val="18"/>
              </w:rPr>
              <w:t>UKU</w:t>
            </w:r>
            <w:r>
              <w:t xml:space="preserve"> </w:t>
            </w:r>
            <w:r w:rsidRPr="00852274">
              <w:rPr>
                <w:rFonts w:ascii="Calibri" w:eastAsia="Calibri" w:hAnsi="Calibri" w:cs="Calibri"/>
                <w:sz w:val="18"/>
                <w:szCs w:val="18"/>
              </w:rPr>
              <w:t>A.</w:t>
            </w:r>
            <w:r>
              <w:rPr>
                <w:rFonts w:ascii="Calibri" w:eastAsia="Calibri" w:hAnsi="Calibri" w:cs="Calibri"/>
                <w:sz w:val="18"/>
                <w:szCs w:val="18"/>
              </w:rPr>
              <w:t xml:space="preserve"> </w:t>
            </w:r>
            <w:r w:rsidRPr="00852274">
              <w:rPr>
                <w:rFonts w:ascii="Calibri" w:eastAsia="Calibri" w:hAnsi="Calibri" w:cs="Calibri"/>
                <w:sz w:val="18"/>
                <w:szCs w:val="18"/>
              </w:rPr>
              <w:t>2.</w:t>
            </w:r>
            <w:r>
              <w:rPr>
                <w:rFonts w:ascii="Calibri" w:eastAsia="Calibri" w:hAnsi="Calibri" w:cs="Calibri"/>
                <w:sz w:val="18"/>
                <w:szCs w:val="18"/>
              </w:rPr>
              <w:t xml:space="preserve"> </w:t>
            </w:r>
            <w:r w:rsidRPr="00852274">
              <w:rPr>
                <w:rFonts w:ascii="Calibri" w:eastAsia="Calibri" w:hAnsi="Calibri" w:cs="Calibri"/>
                <w:sz w:val="18"/>
                <w:szCs w:val="18"/>
              </w:rPr>
              <w:t>3. Kreativno mišljenje: Učenik se koristi kreativnošću za oblikovanje svojih ideja i pristupa</w:t>
            </w:r>
          </w:p>
          <w:p w14:paraId="0529E2F7" w14:textId="77777777" w:rsidR="00A40C5C" w:rsidRDefault="00A40C5C" w:rsidP="00A40C5C">
            <w:pPr>
              <w:rPr>
                <w:rFonts w:ascii="Calibri" w:eastAsia="Calibri" w:hAnsi="Calibri" w:cs="Calibri"/>
                <w:sz w:val="18"/>
                <w:szCs w:val="18"/>
              </w:rPr>
            </w:pPr>
            <w:r w:rsidRPr="00852274">
              <w:rPr>
                <w:rFonts w:ascii="Calibri" w:eastAsia="Calibri" w:hAnsi="Calibri" w:cs="Calibri"/>
                <w:sz w:val="18"/>
                <w:szCs w:val="18"/>
              </w:rPr>
              <w:t>rješavanju problema.</w:t>
            </w:r>
          </w:p>
          <w:p w14:paraId="32F4D481" w14:textId="77777777" w:rsidR="00A40C5C" w:rsidRDefault="00A40C5C" w:rsidP="00A40C5C">
            <w:pPr>
              <w:rPr>
                <w:rFonts w:ascii="Calibri" w:eastAsia="Calibri" w:hAnsi="Calibri" w:cs="Calibri"/>
                <w:sz w:val="18"/>
                <w:szCs w:val="18"/>
              </w:rPr>
            </w:pPr>
            <w:r w:rsidRPr="00204429">
              <w:rPr>
                <w:rFonts w:ascii="Calibri" w:eastAsia="Calibri" w:hAnsi="Calibri" w:cs="Calibri"/>
                <w:b/>
                <w:bCs/>
                <w:sz w:val="18"/>
                <w:szCs w:val="18"/>
              </w:rPr>
              <w:t>OSR</w:t>
            </w:r>
            <w:r>
              <w:rPr>
                <w:rFonts w:ascii="Calibri" w:eastAsia="Calibri" w:hAnsi="Calibri" w:cs="Calibri"/>
                <w:sz w:val="18"/>
                <w:szCs w:val="18"/>
              </w:rPr>
              <w:t xml:space="preserve"> </w:t>
            </w:r>
            <w:r w:rsidRPr="00852274">
              <w:rPr>
                <w:rFonts w:ascii="Calibri" w:eastAsia="Calibri" w:hAnsi="Calibri" w:cs="Calibri"/>
                <w:sz w:val="18"/>
                <w:szCs w:val="18"/>
              </w:rPr>
              <w:t>A.</w:t>
            </w:r>
            <w:r>
              <w:rPr>
                <w:rFonts w:ascii="Calibri" w:eastAsia="Calibri" w:hAnsi="Calibri" w:cs="Calibri"/>
                <w:sz w:val="18"/>
                <w:szCs w:val="18"/>
              </w:rPr>
              <w:t xml:space="preserve"> </w:t>
            </w:r>
            <w:r w:rsidRPr="00852274">
              <w:rPr>
                <w:rFonts w:ascii="Calibri" w:eastAsia="Calibri" w:hAnsi="Calibri" w:cs="Calibri"/>
                <w:sz w:val="18"/>
                <w:szCs w:val="18"/>
              </w:rPr>
              <w:t>2.</w:t>
            </w:r>
            <w:r>
              <w:rPr>
                <w:rFonts w:ascii="Calibri" w:eastAsia="Calibri" w:hAnsi="Calibri" w:cs="Calibri"/>
                <w:sz w:val="18"/>
                <w:szCs w:val="18"/>
              </w:rPr>
              <w:t xml:space="preserve"> </w:t>
            </w:r>
            <w:r w:rsidRPr="00852274">
              <w:rPr>
                <w:rFonts w:ascii="Calibri" w:eastAsia="Calibri" w:hAnsi="Calibri" w:cs="Calibri"/>
                <w:sz w:val="18"/>
                <w:szCs w:val="18"/>
              </w:rPr>
              <w:t>1. Razvija sliku o sebi</w:t>
            </w:r>
            <w:r>
              <w:rPr>
                <w:rFonts w:ascii="Calibri" w:eastAsia="Calibri" w:hAnsi="Calibri" w:cs="Calibri"/>
                <w:sz w:val="18"/>
                <w:szCs w:val="18"/>
              </w:rPr>
              <w:t>;</w:t>
            </w:r>
          </w:p>
          <w:p w14:paraId="75892A3C" w14:textId="77777777" w:rsidR="00A40C5C" w:rsidRDefault="00A40C5C" w:rsidP="00A40C5C">
            <w:pPr>
              <w:rPr>
                <w:rFonts w:ascii="Calibri" w:eastAsia="Calibri" w:hAnsi="Calibri" w:cs="Calibri"/>
                <w:sz w:val="18"/>
                <w:szCs w:val="18"/>
              </w:rPr>
            </w:pPr>
            <w:r w:rsidRPr="00852274">
              <w:rPr>
                <w:rFonts w:ascii="Calibri" w:eastAsia="Calibri" w:hAnsi="Calibri" w:cs="Calibri"/>
                <w:sz w:val="18"/>
                <w:szCs w:val="18"/>
              </w:rPr>
              <w:t>B.</w:t>
            </w:r>
            <w:r>
              <w:rPr>
                <w:rFonts w:ascii="Calibri" w:eastAsia="Calibri" w:hAnsi="Calibri" w:cs="Calibri"/>
                <w:sz w:val="18"/>
                <w:szCs w:val="18"/>
              </w:rPr>
              <w:t xml:space="preserve"> </w:t>
            </w:r>
            <w:r w:rsidRPr="00852274">
              <w:rPr>
                <w:rFonts w:ascii="Calibri" w:eastAsia="Calibri" w:hAnsi="Calibri" w:cs="Calibri"/>
                <w:sz w:val="18"/>
                <w:szCs w:val="18"/>
              </w:rPr>
              <w:t>2.</w:t>
            </w:r>
            <w:r>
              <w:rPr>
                <w:rFonts w:ascii="Calibri" w:eastAsia="Calibri" w:hAnsi="Calibri" w:cs="Calibri"/>
                <w:sz w:val="18"/>
                <w:szCs w:val="18"/>
              </w:rPr>
              <w:t xml:space="preserve"> </w:t>
            </w:r>
            <w:r w:rsidRPr="00852274">
              <w:rPr>
                <w:rFonts w:ascii="Calibri" w:eastAsia="Calibri" w:hAnsi="Calibri" w:cs="Calibri"/>
                <w:sz w:val="18"/>
                <w:szCs w:val="18"/>
              </w:rPr>
              <w:t>4. Suradnički uči i radi u timu.</w:t>
            </w:r>
          </w:p>
          <w:p w14:paraId="2A2623AE" w14:textId="77777777" w:rsidR="00A40C5C" w:rsidRDefault="00A40C5C" w:rsidP="00A40C5C">
            <w:pPr>
              <w:rPr>
                <w:rFonts w:ascii="Calibri" w:eastAsia="Calibri" w:hAnsi="Calibri" w:cs="Calibri"/>
                <w:sz w:val="18"/>
                <w:szCs w:val="18"/>
              </w:rPr>
            </w:pPr>
            <w:r w:rsidRPr="00204429">
              <w:rPr>
                <w:rFonts w:ascii="Calibri" w:eastAsia="Calibri" w:hAnsi="Calibri" w:cs="Calibri"/>
                <w:b/>
                <w:bCs/>
                <w:sz w:val="18"/>
                <w:szCs w:val="18"/>
              </w:rPr>
              <w:t>GOO</w:t>
            </w:r>
            <w:r>
              <w:rPr>
                <w:rFonts w:ascii="Calibri" w:eastAsia="Calibri" w:hAnsi="Calibri" w:cs="Calibri"/>
                <w:sz w:val="18"/>
                <w:szCs w:val="18"/>
              </w:rPr>
              <w:t xml:space="preserve"> </w:t>
            </w:r>
            <w:r w:rsidRPr="00852274">
              <w:rPr>
                <w:rFonts w:ascii="Calibri" w:eastAsia="Calibri" w:hAnsi="Calibri" w:cs="Calibri"/>
                <w:sz w:val="18"/>
                <w:szCs w:val="18"/>
              </w:rPr>
              <w:t>C.</w:t>
            </w:r>
            <w:r>
              <w:rPr>
                <w:rFonts w:ascii="Calibri" w:eastAsia="Calibri" w:hAnsi="Calibri" w:cs="Calibri"/>
                <w:sz w:val="18"/>
                <w:szCs w:val="18"/>
              </w:rPr>
              <w:t xml:space="preserve"> </w:t>
            </w:r>
            <w:r w:rsidRPr="00852274">
              <w:rPr>
                <w:rFonts w:ascii="Calibri" w:eastAsia="Calibri" w:hAnsi="Calibri" w:cs="Calibri"/>
                <w:sz w:val="18"/>
                <w:szCs w:val="18"/>
              </w:rPr>
              <w:t>2.</w:t>
            </w:r>
            <w:r>
              <w:rPr>
                <w:rFonts w:ascii="Calibri" w:eastAsia="Calibri" w:hAnsi="Calibri" w:cs="Calibri"/>
                <w:sz w:val="18"/>
                <w:szCs w:val="18"/>
              </w:rPr>
              <w:t xml:space="preserve"> </w:t>
            </w:r>
            <w:r w:rsidRPr="00852274">
              <w:rPr>
                <w:rFonts w:ascii="Calibri" w:eastAsia="Calibri" w:hAnsi="Calibri" w:cs="Calibri"/>
                <w:sz w:val="18"/>
                <w:szCs w:val="18"/>
              </w:rPr>
              <w:t>2. Promiče solidarnost u školi.</w:t>
            </w:r>
          </w:p>
          <w:p w14:paraId="5EC562FF" w14:textId="143382A3" w:rsidR="00A40C5C" w:rsidRDefault="00A40C5C" w:rsidP="00A40C5C">
            <w:pPr>
              <w:rPr>
                <w:rFonts w:cstheme="minorHAnsi"/>
                <w:sz w:val="18"/>
                <w:szCs w:val="18"/>
              </w:rPr>
            </w:pPr>
            <w:r w:rsidRPr="00204429">
              <w:rPr>
                <w:rFonts w:ascii="Calibri" w:eastAsia="Calibri" w:hAnsi="Calibri" w:cs="Calibri"/>
                <w:b/>
                <w:bCs/>
                <w:sz w:val="18"/>
                <w:szCs w:val="18"/>
              </w:rPr>
              <w:t>Z</w:t>
            </w:r>
            <w:r>
              <w:rPr>
                <w:rFonts w:ascii="Calibri" w:eastAsia="Calibri" w:hAnsi="Calibri" w:cs="Calibri"/>
                <w:b/>
                <w:bCs/>
                <w:sz w:val="18"/>
                <w:szCs w:val="18"/>
              </w:rPr>
              <w:t>DR</w:t>
            </w:r>
            <w:r>
              <w:rPr>
                <w:rFonts w:ascii="Calibri" w:eastAsia="Calibri" w:hAnsi="Calibri" w:cs="Calibri"/>
                <w:sz w:val="18"/>
                <w:szCs w:val="18"/>
              </w:rPr>
              <w:t xml:space="preserve"> </w:t>
            </w:r>
            <w:r w:rsidRPr="00852274">
              <w:rPr>
                <w:rFonts w:ascii="Calibri" w:eastAsia="Calibri" w:hAnsi="Calibri" w:cs="Calibri"/>
                <w:sz w:val="18"/>
                <w:szCs w:val="18"/>
              </w:rPr>
              <w:t>A.</w:t>
            </w:r>
            <w:r>
              <w:rPr>
                <w:rFonts w:ascii="Calibri" w:eastAsia="Calibri" w:hAnsi="Calibri" w:cs="Calibri"/>
                <w:sz w:val="18"/>
                <w:szCs w:val="18"/>
              </w:rPr>
              <w:t xml:space="preserve"> </w:t>
            </w:r>
            <w:r w:rsidRPr="00852274">
              <w:rPr>
                <w:rFonts w:ascii="Calibri" w:eastAsia="Calibri" w:hAnsi="Calibri" w:cs="Calibri"/>
                <w:sz w:val="18"/>
                <w:szCs w:val="18"/>
              </w:rPr>
              <w:t>2.</w:t>
            </w:r>
            <w:r>
              <w:rPr>
                <w:rFonts w:ascii="Calibri" w:eastAsia="Calibri" w:hAnsi="Calibri" w:cs="Calibri"/>
                <w:sz w:val="18"/>
                <w:szCs w:val="18"/>
              </w:rPr>
              <w:t xml:space="preserve"> </w:t>
            </w:r>
            <w:r w:rsidRPr="00852274">
              <w:rPr>
                <w:rFonts w:ascii="Calibri" w:eastAsia="Calibri" w:hAnsi="Calibri" w:cs="Calibri"/>
                <w:sz w:val="18"/>
                <w:szCs w:val="18"/>
              </w:rPr>
              <w:t>2.</w:t>
            </w:r>
            <w:r>
              <w:rPr>
                <w:rFonts w:ascii="Calibri" w:eastAsia="Calibri" w:hAnsi="Calibri" w:cs="Calibri"/>
                <w:sz w:val="18"/>
                <w:szCs w:val="18"/>
              </w:rPr>
              <w:t xml:space="preserve"> </w:t>
            </w:r>
            <w:r w:rsidRPr="00852274">
              <w:rPr>
                <w:rFonts w:ascii="Calibri" w:eastAsia="Calibri" w:hAnsi="Calibri" w:cs="Calibri"/>
                <w:sz w:val="18"/>
                <w:szCs w:val="18"/>
              </w:rPr>
              <w:t>B. Primjenjuje pravilnu tjelesnu aktivnost sukladno svojim sposobnostima, afinitetima i zdravstvenom stanju.</w:t>
            </w:r>
          </w:p>
        </w:tc>
      </w:tr>
    </w:tbl>
    <w:p w14:paraId="3836A2DD" w14:textId="77777777" w:rsidR="00A40C5C" w:rsidRPr="0033687F" w:rsidRDefault="00A40C5C" w:rsidP="0033687F">
      <w:pPr>
        <w:spacing w:after="0" w:line="240" w:lineRule="auto"/>
        <w:rPr>
          <w:rFonts w:cstheme="minorHAnsi"/>
          <w:sz w:val="18"/>
          <w:szCs w:val="18"/>
        </w:rPr>
      </w:pPr>
    </w:p>
    <w:p w14:paraId="61D354E3" w14:textId="77777777" w:rsidR="0033687F" w:rsidRPr="0033687F" w:rsidRDefault="0033687F">
      <w:pPr>
        <w:spacing w:after="0" w:line="240" w:lineRule="auto"/>
        <w:rPr>
          <w:rFonts w:cstheme="minorHAnsi"/>
          <w:sz w:val="18"/>
          <w:szCs w:val="18"/>
        </w:rPr>
      </w:pPr>
    </w:p>
    <w:sectPr w:rsidR="0033687F" w:rsidRPr="0033687F" w:rsidSect="00ED029B">
      <w:pgSz w:w="16838" w:h="11906" w:orient="landscape"/>
      <w:pgMar w:top="1134" w:right="1134"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1A61B2"/>
    <w:multiLevelType w:val="hybridMultilevel"/>
    <w:tmpl w:val="D578D9C6"/>
    <w:lvl w:ilvl="0" w:tplc="1398F9CE">
      <w:start w:val="1"/>
      <w:numFmt w:val="decimal"/>
      <w:lvlText w:val="%1."/>
      <w:lvlJc w:val="left"/>
      <w:pPr>
        <w:ind w:left="444" w:hanging="360"/>
      </w:pPr>
      <w:rPr>
        <w:rFonts w:hint="default"/>
      </w:rPr>
    </w:lvl>
    <w:lvl w:ilvl="1" w:tplc="041A0019" w:tentative="1">
      <w:start w:val="1"/>
      <w:numFmt w:val="lowerLetter"/>
      <w:lvlText w:val="%2."/>
      <w:lvlJc w:val="left"/>
      <w:pPr>
        <w:ind w:left="1164" w:hanging="360"/>
      </w:pPr>
    </w:lvl>
    <w:lvl w:ilvl="2" w:tplc="041A001B" w:tentative="1">
      <w:start w:val="1"/>
      <w:numFmt w:val="lowerRoman"/>
      <w:lvlText w:val="%3."/>
      <w:lvlJc w:val="right"/>
      <w:pPr>
        <w:ind w:left="1884" w:hanging="180"/>
      </w:pPr>
    </w:lvl>
    <w:lvl w:ilvl="3" w:tplc="041A000F" w:tentative="1">
      <w:start w:val="1"/>
      <w:numFmt w:val="decimal"/>
      <w:lvlText w:val="%4."/>
      <w:lvlJc w:val="left"/>
      <w:pPr>
        <w:ind w:left="2604" w:hanging="360"/>
      </w:pPr>
    </w:lvl>
    <w:lvl w:ilvl="4" w:tplc="041A0019" w:tentative="1">
      <w:start w:val="1"/>
      <w:numFmt w:val="lowerLetter"/>
      <w:lvlText w:val="%5."/>
      <w:lvlJc w:val="left"/>
      <w:pPr>
        <w:ind w:left="3324" w:hanging="360"/>
      </w:pPr>
    </w:lvl>
    <w:lvl w:ilvl="5" w:tplc="041A001B" w:tentative="1">
      <w:start w:val="1"/>
      <w:numFmt w:val="lowerRoman"/>
      <w:lvlText w:val="%6."/>
      <w:lvlJc w:val="right"/>
      <w:pPr>
        <w:ind w:left="4044" w:hanging="180"/>
      </w:pPr>
    </w:lvl>
    <w:lvl w:ilvl="6" w:tplc="041A000F" w:tentative="1">
      <w:start w:val="1"/>
      <w:numFmt w:val="decimal"/>
      <w:lvlText w:val="%7."/>
      <w:lvlJc w:val="left"/>
      <w:pPr>
        <w:ind w:left="4764" w:hanging="360"/>
      </w:pPr>
    </w:lvl>
    <w:lvl w:ilvl="7" w:tplc="041A0019" w:tentative="1">
      <w:start w:val="1"/>
      <w:numFmt w:val="lowerLetter"/>
      <w:lvlText w:val="%8."/>
      <w:lvlJc w:val="left"/>
      <w:pPr>
        <w:ind w:left="5484" w:hanging="360"/>
      </w:pPr>
    </w:lvl>
    <w:lvl w:ilvl="8" w:tplc="041A001B" w:tentative="1">
      <w:start w:val="1"/>
      <w:numFmt w:val="lowerRoman"/>
      <w:lvlText w:val="%9."/>
      <w:lvlJc w:val="right"/>
      <w:pPr>
        <w:ind w:left="6204" w:hanging="180"/>
      </w:pPr>
    </w:lvl>
  </w:abstractNum>
  <w:abstractNum w:abstractNumId="1" w15:restartNumberingAfterBreak="0">
    <w:nsid w:val="6DC27DC4"/>
    <w:multiLevelType w:val="hybridMultilevel"/>
    <w:tmpl w:val="35EE34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7A611BF3"/>
    <w:multiLevelType w:val="hybridMultilevel"/>
    <w:tmpl w:val="3E94323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B4B"/>
    <w:rsid w:val="0004692B"/>
    <w:rsid w:val="000B1646"/>
    <w:rsid w:val="000F1728"/>
    <w:rsid w:val="00126332"/>
    <w:rsid w:val="00204429"/>
    <w:rsid w:val="0023795C"/>
    <w:rsid w:val="00275D00"/>
    <w:rsid w:val="002A1B81"/>
    <w:rsid w:val="002B5B4B"/>
    <w:rsid w:val="0033687F"/>
    <w:rsid w:val="00366818"/>
    <w:rsid w:val="003B2816"/>
    <w:rsid w:val="004653E8"/>
    <w:rsid w:val="004A6C90"/>
    <w:rsid w:val="004E493C"/>
    <w:rsid w:val="0054463C"/>
    <w:rsid w:val="0055130B"/>
    <w:rsid w:val="00672951"/>
    <w:rsid w:val="006A7C18"/>
    <w:rsid w:val="00727FC3"/>
    <w:rsid w:val="00754F8A"/>
    <w:rsid w:val="007611C3"/>
    <w:rsid w:val="00763BDC"/>
    <w:rsid w:val="007730A9"/>
    <w:rsid w:val="007971B6"/>
    <w:rsid w:val="007A0954"/>
    <w:rsid w:val="007B252C"/>
    <w:rsid w:val="007E4EE0"/>
    <w:rsid w:val="008148B3"/>
    <w:rsid w:val="00852274"/>
    <w:rsid w:val="009110CF"/>
    <w:rsid w:val="0092165B"/>
    <w:rsid w:val="009462A6"/>
    <w:rsid w:val="00954A2A"/>
    <w:rsid w:val="00A40C5C"/>
    <w:rsid w:val="00A60F61"/>
    <w:rsid w:val="00B47474"/>
    <w:rsid w:val="00BC2625"/>
    <w:rsid w:val="00CB4C7F"/>
    <w:rsid w:val="00CD24DE"/>
    <w:rsid w:val="00CE2C24"/>
    <w:rsid w:val="00E003A9"/>
    <w:rsid w:val="00E411C7"/>
    <w:rsid w:val="00ED029B"/>
    <w:rsid w:val="00FC06B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A01D9"/>
  <w15:chartTrackingRefBased/>
  <w15:docId w15:val="{6FD043D6-B46B-4519-A072-CF2D33DE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5B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Reetkatablice1">
    <w:name w:val="Rešetka tablice1"/>
    <w:basedOn w:val="TableNormal"/>
    <w:next w:val="TableGrid"/>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6C90"/>
    <w:pPr>
      <w:ind w:left="720"/>
      <w:contextualSpacing/>
    </w:pPr>
  </w:style>
  <w:style w:type="paragraph" w:styleId="NoSpacing">
    <w:name w:val="No Spacing"/>
    <w:uiPriority w:val="1"/>
    <w:qFormat/>
    <w:rsid w:val="00275D00"/>
    <w:pPr>
      <w:spacing w:after="0" w:line="240" w:lineRule="auto"/>
    </w:pPr>
  </w:style>
  <w:style w:type="character" w:styleId="Hyperlink">
    <w:name w:val="Hyperlink"/>
    <w:basedOn w:val="DefaultParagraphFont"/>
    <w:uiPriority w:val="99"/>
    <w:unhideWhenUsed/>
    <w:rsid w:val="00204429"/>
    <w:rPr>
      <w:color w:val="0563C1" w:themeColor="hyperlink"/>
      <w:u w:val="single"/>
    </w:rPr>
  </w:style>
  <w:style w:type="character" w:styleId="UnresolvedMention">
    <w:name w:val="Unresolved Mention"/>
    <w:basedOn w:val="DefaultParagraphFont"/>
    <w:uiPriority w:val="99"/>
    <w:semiHidden/>
    <w:unhideWhenUsed/>
    <w:rsid w:val="002044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hr.izzi.digital/DOS/4218/13514.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r.izzi.digital/DOS/4218/13514.html" TargetMode="External"/><Relationship Id="rId5" Type="http://schemas.openxmlformats.org/officeDocument/2006/relationships/hyperlink" Target="https://hr.izzi.digital/DOS/4218/13514.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3</Pages>
  <Words>1357</Words>
  <Characters>7741</Characters>
  <Application>Microsoft Office Word</Application>
  <DocSecurity>0</DocSecurity>
  <Lines>64</Lines>
  <Paragraphs>18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Maja Križman Roškar</cp:lastModifiedBy>
  <cp:revision>8</cp:revision>
  <dcterms:created xsi:type="dcterms:W3CDTF">2020-07-18T19:18:00Z</dcterms:created>
  <dcterms:modified xsi:type="dcterms:W3CDTF">2021-07-28T08:27:00Z</dcterms:modified>
</cp:coreProperties>
</file>